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6046D" w14:textId="241428DE" w:rsidR="00785FE1" w:rsidRPr="00B42D49" w:rsidRDefault="00785FE1" w:rsidP="00785FE1">
      <w:r w:rsidRPr="00B42D49">
        <w:rPr>
          <w:noProof/>
        </w:rPr>
        <w:drawing>
          <wp:anchor distT="0" distB="0" distL="114300" distR="114300" simplePos="0" relativeHeight="251660288" behindDoc="0" locked="0" layoutInCell="1" allowOverlap="1" wp14:anchorId="57C604F1" wp14:editId="57C604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57200" cy="571500"/>
            <wp:effectExtent l="19050" t="0" r="0" b="0"/>
            <wp:wrapThrough wrapText="bothSides">
              <wp:wrapPolygon edited="0">
                <wp:start x="-900" y="0"/>
                <wp:lineTo x="-900" y="20880"/>
                <wp:lineTo x="21600" y="20880"/>
                <wp:lineTo x="21600" y="0"/>
                <wp:lineTo x="-900" y="0"/>
              </wp:wrapPolygon>
            </wp:wrapThrough>
            <wp:docPr id="2" name="Bilde 2" descr="vapenstrek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apenstrek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42D49">
        <w:t>DEN NORSKE KIRKE</w:t>
      </w:r>
      <w:r w:rsidRPr="00B42D49">
        <w:tab/>
        <w:t xml:space="preserve">         Nygårdsveien 68, 3214 Sandefjord, Tlf 33 48 94 94</w:t>
      </w:r>
    </w:p>
    <w:p w14:paraId="57C6046E" w14:textId="77777777" w:rsidR="00785FE1" w:rsidRPr="00B42D49" w:rsidRDefault="00785FE1" w:rsidP="00785FE1">
      <w:r w:rsidRPr="00B42D49">
        <w:t xml:space="preserve"> </w:t>
      </w:r>
      <w:r w:rsidRPr="00B42D49">
        <w:rPr>
          <w:b/>
          <w:bCs/>
        </w:rPr>
        <w:t>Bugården menighetsråd</w:t>
      </w:r>
      <w:r w:rsidRPr="00B42D49">
        <w:t xml:space="preserve">     </w:t>
      </w:r>
      <w:r w:rsidRPr="00B42D49">
        <w:tab/>
        <w:t xml:space="preserve">          E-post: </w:t>
      </w:r>
      <w:hyperlink r:id="rId9" w:history="1">
        <w:r w:rsidRPr="00B42D49">
          <w:rPr>
            <w:rStyle w:val="Hyperkobling"/>
          </w:rPr>
          <w:t>post@sandefjord.kirken.no</w:t>
        </w:r>
      </w:hyperlink>
      <w:r w:rsidRPr="00B42D49">
        <w:tab/>
      </w:r>
      <w:r w:rsidRPr="00B42D49">
        <w:tab/>
      </w:r>
      <w:r w:rsidRPr="00B42D49">
        <w:tab/>
        <w:t xml:space="preserve">                                         </w:t>
      </w:r>
      <w:r w:rsidRPr="00B42D49">
        <w:tab/>
        <w:t xml:space="preserve">            www: sandefjord.kirken.no</w:t>
      </w:r>
    </w:p>
    <w:p w14:paraId="57C60471" w14:textId="21B72BF5" w:rsidR="00785FE1" w:rsidRPr="00B42D49" w:rsidRDefault="00785FE1" w:rsidP="00EF6AF0">
      <w:pPr>
        <w:ind w:left="4956" w:firstLine="708"/>
      </w:pPr>
      <w:r w:rsidRPr="00B42D49">
        <w:t xml:space="preserve">                                                                          </w:t>
      </w:r>
    </w:p>
    <w:p w14:paraId="57C60472" w14:textId="77777777" w:rsidR="00785FE1" w:rsidRPr="00B42D49" w:rsidRDefault="00785FE1" w:rsidP="00785FE1"/>
    <w:p w14:paraId="57C60473" w14:textId="77777777" w:rsidR="00785FE1" w:rsidRPr="00B42D49" w:rsidRDefault="00785FE1" w:rsidP="00785FE1"/>
    <w:p w14:paraId="57C60474" w14:textId="15B48DE9" w:rsidR="00785FE1" w:rsidRPr="00FF65D0" w:rsidRDefault="006E3C78" w:rsidP="00785FE1">
      <w:pPr>
        <w:pStyle w:val="Overskrift1"/>
        <w:rPr>
          <w:sz w:val="28"/>
          <w:szCs w:val="28"/>
        </w:rPr>
      </w:pPr>
      <w:r>
        <w:rPr>
          <w:sz w:val="28"/>
          <w:szCs w:val="28"/>
        </w:rPr>
        <w:t>REFERAT</w:t>
      </w:r>
    </w:p>
    <w:p w14:paraId="57C60475" w14:textId="77777777" w:rsidR="00785FE1" w:rsidRPr="00B42D49" w:rsidRDefault="00785FE1" w:rsidP="00785FE1">
      <w:pPr>
        <w:rPr>
          <w:b/>
          <w:bCs/>
        </w:rPr>
      </w:pPr>
    </w:p>
    <w:p w14:paraId="57C60476" w14:textId="43F13FC3" w:rsidR="00785FE1" w:rsidRPr="00B42D49" w:rsidRDefault="008E2564" w:rsidP="00785FE1">
      <w:r w:rsidRPr="00B42D49">
        <w:t xml:space="preserve">Bugården menighetsråd </w:t>
      </w:r>
      <w:r w:rsidR="006E3C78">
        <w:t>avholdt sitt</w:t>
      </w:r>
      <w:r w:rsidRPr="00B42D49">
        <w:t xml:space="preserve"> </w:t>
      </w:r>
      <w:r w:rsidR="00BC229E">
        <w:t>møte</w:t>
      </w:r>
      <w:r w:rsidR="00187871">
        <w:t xml:space="preserve"> onsdag 26.februar</w:t>
      </w:r>
      <w:r w:rsidR="005D632B">
        <w:t xml:space="preserve"> 2025 </w:t>
      </w:r>
      <w:r w:rsidR="00CE0E6A" w:rsidRPr="00B42D49">
        <w:t>kl</w:t>
      </w:r>
      <w:r w:rsidR="00060142" w:rsidRPr="00B42D49">
        <w:t xml:space="preserve"> 19.00</w:t>
      </w:r>
      <w:r w:rsidR="00501BF7">
        <w:t xml:space="preserve"> </w:t>
      </w:r>
      <w:r w:rsidR="00001E1F">
        <w:t xml:space="preserve">i </w:t>
      </w:r>
      <w:r w:rsidR="006E3C78">
        <w:t>menighet</w:t>
      </w:r>
      <w:r w:rsidR="008E57AC">
        <w:t>s</w:t>
      </w:r>
      <w:r w:rsidR="006E3C78">
        <w:t>salen</w:t>
      </w:r>
      <w:r w:rsidR="00001E1F">
        <w:t>, Bugården kirke</w:t>
      </w:r>
    </w:p>
    <w:p w14:paraId="57C60477" w14:textId="77777777" w:rsidR="00750440" w:rsidRPr="00B42D49" w:rsidRDefault="00750440" w:rsidP="00785FE1">
      <w:pPr>
        <w:rPr>
          <w:bCs/>
        </w:rPr>
      </w:pPr>
    </w:p>
    <w:p w14:paraId="57C60478" w14:textId="1DC120A7" w:rsidR="000412A9" w:rsidRPr="00B42D49" w:rsidRDefault="006E3C78" w:rsidP="000412A9">
      <w:pPr>
        <w:pStyle w:val="Brdtekstinnrykk"/>
        <w:ind w:left="1410" w:hanging="1410"/>
      </w:pPr>
      <w:r>
        <w:rPr>
          <w:bCs w:val="0"/>
        </w:rPr>
        <w:t>Til stede</w:t>
      </w:r>
      <w:r w:rsidR="00CE0E6A" w:rsidRPr="00B42D49">
        <w:rPr>
          <w:bCs w:val="0"/>
        </w:rPr>
        <w:t>:</w:t>
      </w:r>
      <w:r w:rsidR="00CE0E6A" w:rsidRPr="00B42D49">
        <w:t xml:space="preserve"> </w:t>
      </w:r>
      <w:r>
        <w:tab/>
        <w:t xml:space="preserve">Gunnbjørg Furuset, </w:t>
      </w:r>
      <w:r w:rsidR="00CE0E6A" w:rsidRPr="00B42D49">
        <w:t>Silje</w:t>
      </w:r>
      <w:r w:rsidR="00FD0C62" w:rsidRPr="00B42D49">
        <w:t xml:space="preserve"> Kandal Horntvedt</w:t>
      </w:r>
      <w:r w:rsidR="0025293D" w:rsidRPr="00B42D49">
        <w:t>, Fredrik Pettersen,</w:t>
      </w:r>
      <w:r>
        <w:br/>
      </w:r>
      <w:r w:rsidR="00874674" w:rsidRPr="00B42D49">
        <w:t xml:space="preserve">Anders </w:t>
      </w:r>
      <w:r w:rsidR="002B3F7F" w:rsidRPr="00B42D49">
        <w:t>Tho, Jørn</w:t>
      </w:r>
      <w:r w:rsidR="002009C9" w:rsidRPr="00B42D49">
        <w:t xml:space="preserve"> Agnar Nicolaysen, Helge Ljosland, </w:t>
      </w:r>
      <w:r>
        <w:br/>
      </w:r>
      <w:r w:rsidR="002009C9" w:rsidRPr="00B42D49">
        <w:t xml:space="preserve">Annbjørg Kasin Hønsvall, Marthe </w:t>
      </w:r>
      <w:r w:rsidR="00A86C92" w:rsidRPr="00B42D49">
        <w:t>Henriksen</w:t>
      </w:r>
      <w:r w:rsidR="002009C9" w:rsidRPr="00B42D49">
        <w:t>,</w:t>
      </w:r>
      <w:r w:rsidR="007E267E" w:rsidRPr="00B42D49">
        <w:t xml:space="preserve"> </w:t>
      </w:r>
      <w:r w:rsidR="00187871">
        <w:t>Linn Strømme Hummelvoll</w:t>
      </w:r>
    </w:p>
    <w:p w14:paraId="638E13A9" w14:textId="0E81D6DB" w:rsidR="00F87D92" w:rsidRPr="00B42D49" w:rsidRDefault="006E3C78" w:rsidP="006E3C78">
      <w:pPr>
        <w:pStyle w:val="Brdtekstinnrykk"/>
        <w:ind w:left="1410" w:hanging="1410"/>
      </w:pPr>
      <w:r>
        <w:t>F</w:t>
      </w:r>
      <w:r w:rsidR="008E57AC">
        <w:t>orfall</w:t>
      </w:r>
      <w:r>
        <w:t>:</w:t>
      </w:r>
      <w:r>
        <w:tab/>
        <w:t>Olav Reitan, Anne-Lise Ramberg, Heidi Oddrun Dahle</w:t>
      </w:r>
    </w:p>
    <w:p w14:paraId="57C60479" w14:textId="77777777" w:rsidR="00785FE1" w:rsidRPr="00B42D49" w:rsidRDefault="00785FE1" w:rsidP="00785FE1">
      <w:pPr>
        <w:pStyle w:val="Brdtekstinnrykk"/>
        <w:ind w:left="1410" w:hanging="1410"/>
      </w:pPr>
    </w:p>
    <w:p w14:paraId="57C6047A" w14:textId="77777777" w:rsidR="00785FE1" w:rsidRPr="00B42D49" w:rsidRDefault="00785FE1" w:rsidP="00785FE1">
      <w:pPr>
        <w:pStyle w:val="Brdtekstinnrykk"/>
        <w:ind w:left="0"/>
      </w:pPr>
    </w:p>
    <w:p w14:paraId="57C6047B" w14:textId="17CF3EC5" w:rsidR="00785FE1" w:rsidRDefault="00785FE1" w:rsidP="00785FE1">
      <w:pPr>
        <w:pStyle w:val="Brdtekstinnrykk"/>
        <w:ind w:left="0"/>
      </w:pPr>
      <w:r w:rsidRPr="00B42D49">
        <w:t>Referent:</w:t>
      </w:r>
      <w:r w:rsidR="00E72FDE" w:rsidRPr="00B42D49">
        <w:t xml:space="preserve"> </w:t>
      </w:r>
      <w:r w:rsidR="00B4506A">
        <w:t>Jørn</w:t>
      </w:r>
      <w:r w:rsidR="008E2564" w:rsidRPr="00B42D49">
        <w:tab/>
        <w:t>Mat:</w:t>
      </w:r>
      <w:r w:rsidR="00B41ED0" w:rsidRPr="00B42D49">
        <w:t xml:space="preserve"> </w:t>
      </w:r>
      <w:r w:rsidR="00187871">
        <w:t xml:space="preserve">Annbjørg </w:t>
      </w:r>
      <w:r w:rsidR="00B00EA7" w:rsidRPr="00B42D49">
        <w:tab/>
      </w:r>
      <w:r w:rsidR="008E2564" w:rsidRPr="00B42D49">
        <w:t>Kveldstanker:</w:t>
      </w:r>
      <w:r w:rsidR="009F5283">
        <w:t xml:space="preserve"> </w:t>
      </w:r>
      <w:r w:rsidR="006E3C78">
        <w:t>Helge</w:t>
      </w:r>
    </w:p>
    <w:p w14:paraId="08CAFAA1" w14:textId="77777777" w:rsidR="00AF700D" w:rsidRDefault="00AF700D" w:rsidP="00785FE1">
      <w:pPr>
        <w:pStyle w:val="Brdtekstinnrykk"/>
        <w:ind w:left="0"/>
      </w:pPr>
    </w:p>
    <w:p w14:paraId="39C8C464" w14:textId="1983C62B" w:rsidR="00AF700D" w:rsidRPr="00B42D49" w:rsidRDefault="00AF700D" w:rsidP="00785FE1">
      <w:pPr>
        <w:pStyle w:val="Brdtekstinnrykk"/>
        <w:ind w:left="0"/>
        <w:rPr>
          <w:b w:val="0"/>
        </w:rPr>
      </w:pPr>
    </w:p>
    <w:p w14:paraId="57C6047D" w14:textId="261C52C5" w:rsidR="00DC3847" w:rsidRPr="00B42D49" w:rsidRDefault="008E57AC" w:rsidP="00DC3847">
      <w:r>
        <w:t>Referatet</w:t>
      </w:r>
      <w:r w:rsidR="00DC3847" w:rsidRPr="00B42D49">
        <w:t xml:space="preserve"> sendes medlemmer, varamedlemmer, kontoret, prost</w:t>
      </w:r>
      <w:r w:rsidR="0060409F">
        <w:t xml:space="preserve">, </w:t>
      </w:r>
      <w:r w:rsidR="007C59D3" w:rsidRPr="00B42D49">
        <w:t>kirkeverge</w:t>
      </w:r>
      <w:r w:rsidR="001A56C3">
        <w:t xml:space="preserve"> og</w:t>
      </w:r>
      <w:r w:rsidR="0060409F">
        <w:t xml:space="preserve"> ass.</w:t>
      </w:r>
      <w:r>
        <w:t xml:space="preserve"> </w:t>
      </w:r>
      <w:r w:rsidR="0060409F">
        <w:t>kirkeverge</w:t>
      </w:r>
      <w:r w:rsidR="00DE797B">
        <w:t>.</w:t>
      </w:r>
    </w:p>
    <w:p w14:paraId="57C6047E" w14:textId="77777777" w:rsidR="00DC3847" w:rsidRPr="00B42D49" w:rsidRDefault="00DC3847" w:rsidP="00785FE1"/>
    <w:p w14:paraId="57C6047F" w14:textId="66DEB78B" w:rsidR="00785FE1" w:rsidRPr="00FF65D0" w:rsidRDefault="00785FE1" w:rsidP="00785FE1">
      <w:pPr>
        <w:keepNext/>
        <w:jc w:val="center"/>
        <w:outlineLvl w:val="0"/>
        <w:rPr>
          <w:rFonts w:eastAsia="Arial Unicode MS"/>
          <w:b/>
          <w:color w:val="000000"/>
          <w:sz w:val="28"/>
          <w:szCs w:val="28"/>
          <w:u w:color="000000"/>
        </w:rPr>
      </w:pPr>
      <w:r w:rsidRPr="00FF65D0">
        <w:rPr>
          <w:rFonts w:eastAsia="Arial Unicode MS"/>
          <w:b/>
          <w:color w:val="000000"/>
          <w:sz w:val="28"/>
          <w:szCs w:val="28"/>
          <w:u w:color="000000"/>
        </w:rPr>
        <w:t>S A K</w:t>
      </w:r>
      <w:r w:rsidR="007B205B">
        <w:rPr>
          <w:rFonts w:eastAsia="Arial Unicode MS"/>
          <w:b/>
          <w:color w:val="000000"/>
          <w:sz w:val="28"/>
          <w:szCs w:val="28"/>
          <w:u w:color="000000"/>
        </w:rPr>
        <w:t xml:space="preserve"> S</w:t>
      </w:r>
      <w:r w:rsidRPr="00FF65D0">
        <w:rPr>
          <w:rFonts w:eastAsia="Arial Unicode MS"/>
          <w:b/>
          <w:color w:val="000000"/>
          <w:sz w:val="28"/>
          <w:szCs w:val="28"/>
          <w:u w:color="000000"/>
        </w:rPr>
        <w:t xml:space="preserve"> L I S T E</w:t>
      </w:r>
    </w:p>
    <w:p w14:paraId="57C60481" w14:textId="38F21632" w:rsidR="00785FE1" w:rsidRPr="00B42D49" w:rsidRDefault="00FC3286" w:rsidP="00785FE1">
      <w:pPr>
        <w:pStyle w:val="Body1"/>
        <w:spacing w:line="480" w:lineRule="auto"/>
        <w:rPr>
          <w:b/>
          <w:szCs w:val="24"/>
        </w:rPr>
      </w:pPr>
      <w:r w:rsidRPr="00B42D49">
        <w:rPr>
          <w:b/>
          <w:szCs w:val="24"/>
        </w:rPr>
        <w:t xml:space="preserve"> </w:t>
      </w:r>
    </w:p>
    <w:p w14:paraId="57C60482" w14:textId="3E36C094" w:rsidR="00785FE1" w:rsidRPr="00B42D49" w:rsidRDefault="00785FE1" w:rsidP="00785FE1">
      <w:pPr>
        <w:pStyle w:val="Body1"/>
        <w:spacing w:line="480" w:lineRule="auto"/>
        <w:rPr>
          <w:b/>
          <w:szCs w:val="24"/>
        </w:rPr>
      </w:pPr>
      <w:r w:rsidRPr="00B42D49">
        <w:rPr>
          <w:b/>
          <w:szCs w:val="24"/>
        </w:rPr>
        <w:t>SA</w:t>
      </w:r>
      <w:r w:rsidR="003D47FF" w:rsidRPr="00B42D49">
        <w:rPr>
          <w:b/>
          <w:szCs w:val="24"/>
        </w:rPr>
        <w:t>K</w:t>
      </w:r>
      <w:r w:rsidR="008F703E" w:rsidRPr="00B42D49">
        <w:rPr>
          <w:b/>
          <w:szCs w:val="24"/>
        </w:rPr>
        <w:t xml:space="preserve"> </w:t>
      </w:r>
      <w:r w:rsidR="006359FE" w:rsidRPr="00B42D49">
        <w:rPr>
          <w:b/>
          <w:szCs w:val="24"/>
        </w:rPr>
        <w:t xml:space="preserve">  </w:t>
      </w:r>
      <w:r w:rsidR="00187871">
        <w:rPr>
          <w:b/>
          <w:szCs w:val="24"/>
        </w:rPr>
        <w:t>06</w:t>
      </w:r>
      <w:r w:rsidR="005B61C7" w:rsidRPr="00B42D49">
        <w:rPr>
          <w:b/>
          <w:szCs w:val="24"/>
        </w:rPr>
        <w:t>/</w:t>
      </w:r>
      <w:r w:rsidR="00F74830" w:rsidRPr="00B42D49">
        <w:rPr>
          <w:b/>
          <w:szCs w:val="24"/>
        </w:rPr>
        <w:t>2</w:t>
      </w:r>
      <w:r w:rsidR="00D85337">
        <w:rPr>
          <w:b/>
          <w:szCs w:val="24"/>
        </w:rPr>
        <w:t>5</w:t>
      </w:r>
      <w:r w:rsidR="00EB1B63" w:rsidRPr="00B42D49">
        <w:rPr>
          <w:b/>
          <w:szCs w:val="24"/>
        </w:rPr>
        <w:t xml:space="preserve"> GODKJENNING MØTEINNKALLING</w:t>
      </w:r>
    </w:p>
    <w:p w14:paraId="57C60484" w14:textId="0D8D3F3F" w:rsidR="00785FE1" w:rsidRPr="00B42D49" w:rsidRDefault="005B61C7" w:rsidP="008F7764">
      <w:pPr>
        <w:rPr>
          <w:b/>
        </w:rPr>
      </w:pPr>
      <w:r w:rsidRPr="00B42D49">
        <w:rPr>
          <w:b/>
        </w:rPr>
        <w:t>SAK</w:t>
      </w:r>
      <w:r w:rsidR="00264D73" w:rsidRPr="00B42D49">
        <w:rPr>
          <w:b/>
        </w:rPr>
        <w:t xml:space="preserve"> </w:t>
      </w:r>
      <w:r w:rsidR="006359FE" w:rsidRPr="00B42D49">
        <w:rPr>
          <w:b/>
        </w:rPr>
        <w:t xml:space="preserve">  </w:t>
      </w:r>
      <w:r w:rsidR="00187871">
        <w:rPr>
          <w:b/>
        </w:rPr>
        <w:t>07</w:t>
      </w:r>
      <w:r w:rsidRPr="00B42D49">
        <w:rPr>
          <w:b/>
        </w:rPr>
        <w:t>/</w:t>
      </w:r>
      <w:bookmarkStart w:id="0" w:name="_Hlk58177589"/>
      <w:r w:rsidR="00F66F8F">
        <w:rPr>
          <w:b/>
        </w:rPr>
        <w:t>2</w:t>
      </w:r>
      <w:r w:rsidR="00D85337">
        <w:rPr>
          <w:b/>
        </w:rPr>
        <w:t>5</w:t>
      </w:r>
      <w:r w:rsidR="00757186" w:rsidRPr="00B42D49">
        <w:rPr>
          <w:b/>
        </w:rPr>
        <w:t xml:space="preserve"> </w:t>
      </w:r>
      <w:bookmarkStart w:id="1" w:name="_Hlk61556951"/>
      <w:r w:rsidR="007A78C5" w:rsidRPr="00B42D49">
        <w:rPr>
          <w:b/>
        </w:rPr>
        <w:t xml:space="preserve">GODKJENNING REFERAT </w:t>
      </w:r>
      <w:r w:rsidR="00187871">
        <w:rPr>
          <w:b/>
        </w:rPr>
        <w:t>27.01.25</w:t>
      </w:r>
    </w:p>
    <w:p w14:paraId="33F7EB93" w14:textId="771CAB4C" w:rsidR="005A4C1E" w:rsidRDefault="005A4C1E" w:rsidP="008F7764">
      <w:pPr>
        <w:rPr>
          <w:b/>
        </w:rPr>
      </w:pPr>
    </w:p>
    <w:p w14:paraId="49B0DC66" w14:textId="0F221B13" w:rsidR="0041718F" w:rsidRDefault="0041718F" w:rsidP="0041718F">
      <w:pPr>
        <w:rPr>
          <w:b/>
          <w:bCs/>
        </w:rPr>
      </w:pPr>
      <w:r w:rsidRPr="00B42D49">
        <w:rPr>
          <w:b/>
        </w:rPr>
        <w:t xml:space="preserve">SAK   </w:t>
      </w:r>
      <w:r w:rsidR="00187871">
        <w:rPr>
          <w:b/>
        </w:rPr>
        <w:t>08</w:t>
      </w:r>
      <w:r w:rsidRPr="00B42D49">
        <w:rPr>
          <w:b/>
        </w:rPr>
        <w:t>/2</w:t>
      </w:r>
      <w:r>
        <w:rPr>
          <w:b/>
        </w:rPr>
        <w:t xml:space="preserve">5 </w:t>
      </w:r>
      <w:r w:rsidR="00C86456">
        <w:rPr>
          <w:b/>
        </w:rPr>
        <w:t>ORIENTERINGSSAKER</w:t>
      </w:r>
    </w:p>
    <w:p w14:paraId="2104168A" w14:textId="77777777" w:rsidR="0041718F" w:rsidRDefault="0041718F" w:rsidP="0041718F">
      <w:pPr>
        <w:rPr>
          <w:b/>
          <w:bCs/>
        </w:rPr>
      </w:pPr>
    </w:p>
    <w:bookmarkEnd w:id="0"/>
    <w:bookmarkEnd w:id="1"/>
    <w:p w14:paraId="7CBB3348" w14:textId="2E9FB2C9" w:rsidR="008D2439" w:rsidRDefault="00785FE1" w:rsidP="008D2439">
      <w:pPr>
        <w:rPr>
          <w:b/>
        </w:rPr>
      </w:pPr>
      <w:r w:rsidRPr="00B42D49">
        <w:rPr>
          <w:b/>
        </w:rPr>
        <w:t>SAK</w:t>
      </w:r>
      <w:r w:rsidR="008E2564" w:rsidRPr="00B42D49">
        <w:rPr>
          <w:b/>
        </w:rPr>
        <w:t xml:space="preserve"> </w:t>
      </w:r>
      <w:r w:rsidR="00F94586" w:rsidRPr="00B42D49">
        <w:rPr>
          <w:b/>
        </w:rPr>
        <w:t xml:space="preserve"> </w:t>
      </w:r>
      <w:r w:rsidR="00C86456">
        <w:rPr>
          <w:b/>
        </w:rPr>
        <w:t>09</w:t>
      </w:r>
      <w:r w:rsidR="006359FE" w:rsidRPr="00B42D49">
        <w:rPr>
          <w:b/>
        </w:rPr>
        <w:t xml:space="preserve"> </w:t>
      </w:r>
      <w:r w:rsidR="005B61C7" w:rsidRPr="00B42D49">
        <w:rPr>
          <w:b/>
        </w:rPr>
        <w:t>/2</w:t>
      </w:r>
      <w:bookmarkStart w:id="2" w:name="_Hlk61557017"/>
      <w:r w:rsidR="00D85337">
        <w:rPr>
          <w:b/>
        </w:rPr>
        <w:t xml:space="preserve">5 </w:t>
      </w:r>
      <w:r w:rsidR="00EC3815" w:rsidRPr="00142022">
        <w:rPr>
          <w:b/>
          <w:bCs/>
        </w:rPr>
        <w:t>FASTSETTELSE AV ÅRSREGNSKAP 2024 FOR BUGÅRDEN SOKN</w:t>
      </w:r>
    </w:p>
    <w:p w14:paraId="4B7948C4" w14:textId="2287DA44" w:rsidR="0041718F" w:rsidRDefault="0041718F" w:rsidP="008D2439">
      <w:pPr>
        <w:rPr>
          <w:b/>
        </w:rPr>
      </w:pPr>
    </w:p>
    <w:p w14:paraId="3BDB3518" w14:textId="7BB68C7A" w:rsidR="00142022" w:rsidRDefault="00C86456" w:rsidP="008D2439">
      <w:pPr>
        <w:rPr>
          <w:b/>
        </w:rPr>
      </w:pPr>
      <w:r>
        <w:rPr>
          <w:b/>
        </w:rPr>
        <w:t>SAK 10</w:t>
      </w:r>
      <w:r w:rsidR="00E622FA">
        <w:rPr>
          <w:b/>
        </w:rPr>
        <w:t xml:space="preserve">/25 </w:t>
      </w:r>
      <w:r w:rsidR="00983975">
        <w:rPr>
          <w:b/>
        </w:rPr>
        <w:t>ÅRS</w:t>
      </w:r>
      <w:r w:rsidR="006E3C78">
        <w:rPr>
          <w:b/>
        </w:rPr>
        <w:t>RPPORT</w:t>
      </w:r>
      <w:r w:rsidR="00EC3815">
        <w:rPr>
          <w:b/>
        </w:rPr>
        <w:t xml:space="preserve"> BUGÅRDEN MENIGHET 2024</w:t>
      </w:r>
    </w:p>
    <w:p w14:paraId="044EBCA5" w14:textId="6502104D" w:rsidR="00C47216" w:rsidRDefault="00C47216" w:rsidP="008D2439">
      <w:pPr>
        <w:rPr>
          <w:b/>
        </w:rPr>
      </w:pPr>
    </w:p>
    <w:p w14:paraId="2B9FC076" w14:textId="50E9FFA2" w:rsidR="00FE15E4" w:rsidRPr="00B42D49" w:rsidRDefault="00C47216" w:rsidP="00B40DC0">
      <w:pPr>
        <w:rPr>
          <w:b/>
        </w:rPr>
      </w:pPr>
      <w:r>
        <w:rPr>
          <w:b/>
        </w:rPr>
        <w:t>SAK 1</w:t>
      </w:r>
      <w:r w:rsidR="00B40DC0">
        <w:rPr>
          <w:b/>
        </w:rPr>
        <w:t>1</w:t>
      </w:r>
      <w:r>
        <w:rPr>
          <w:b/>
        </w:rPr>
        <w:t xml:space="preserve">/25 </w:t>
      </w:r>
      <w:r w:rsidR="00B40DC0" w:rsidRPr="004E5479">
        <w:rPr>
          <w:b/>
          <w:bCs/>
          <w:color w:val="000000"/>
        </w:rPr>
        <w:t xml:space="preserve">MANDAT OG SAMMENSETNING </w:t>
      </w:r>
      <w:r w:rsidR="00F76AFA">
        <w:rPr>
          <w:b/>
          <w:bCs/>
          <w:color w:val="000000"/>
        </w:rPr>
        <w:t>AV</w:t>
      </w:r>
      <w:r w:rsidR="00B40DC0" w:rsidRPr="004E5479">
        <w:rPr>
          <w:b/>
          <w:bCs/>
          <w:color w:val="000000"/>
        </w:rPr>
        <w:t xml:space="preserve"> DIAKONIUTVALGET I </w:t>
      </w:r>
      <w:r w:rsidR="008E57AC">
        <w:rPr>
          <w:b/>
          <w:bCs/>
          <w:color w:val="000000"/>
        </w:rPr>
        <w:tab/>
      </w:r>
      <w:r w:rsidR="008E57AC">
        <w:rPr>
          <w:b/>
          <w:bCs/>
          <w:color w:val="000000"/>
        </w:rPr>
        <w:tab/>
      </w:r>
      <w:r w:rsidR="008E57AC">
        <w:rPr>
          <w:b/>
          <w:bCs/>
          <w:color w:val="000000"/>
        </w:rPr>
        <w:tab/>
      </w:r>
      <w:r w:rsidR="00B40DC0" w:rsidRPr="004E5479">
        <w:rPr>
          <w:b/>
          <w:bCs/>
          <w:color w:val="000000"/>
        </w:rPr>
        <w:t>BUGÅRDEN MENIGHET</w:t>
      </w:r>
      <w:r w:rsidR="00B40DC0">
        <w:rPr>
          <w:b/>
        </w:rPr>
        <w:t xml:space="preserve"> </w:t>
      </w:r>
    </w:p>
    <w:p w14:paraId="5A100EAA" w14:textId="34AB48AB" w:rsidR="007F224E" w:rsidRPr="00B42D49" w:rsidRDefault="007F224E" w:rsidP="007F224E">
      <w:pPr>
        <w:rPr>
          <w:b/>
        </w:rPr>
      </w:pPr>
    </w:p>
    <w:p w14:paraId="57C60493" w14:textId="411B3DF8" w:rsidR="00785FE1" w:rsidRPr="00B42D49" w:rsidRDefault="00785FE1" w:rsidP="00785FE1">
      <w:pPr>
        <w:pBdr>
          <w:bottom w:val="single" w:sz="12" w:space="1" w:color="auto"/>
        </w:pBdr>
        <w:rPr>
          <w:b/>
        </w:rPr>
      </w:pPr>
      <w:bookmarkStart w:id="3" w:name="_Hlk146128303"/>
      <w:bookmarkEnd w:id="2"/>
    </w:p>
    <w:bookmarkEnd w:id="3"/>
    <w:p w14:paraId="57C60498" w14:textId="77777777" w:rsidR="00BE77B9" w:rsidRPr="00B42D49" w:rsidRDefault="00BE77B9" w:rsidP="00785FE1">
      <w:pPr>
        <w:rPr>
          <w:b/>
          <w:bCs/>
        </w:rPr>
      </w:pPr>
    </w:p>
    <w:p w14:paraId="57C6049F" w14:textId="0772DB8D" w:rsidR="00C11E65" w:rsidRPr="00B42D49" w:rsidRDefault="00C11E65" w:rsidP="007D4D56">
      <w:pPr>
        <w:rPr>
          <w:b/>
          <w:bCs/>
        </w:rPr>
      </w:pPr>
    </w:p>
    <w:p w14:paraId="57C604A1" w14:textId="17555D92" w:rsidR="00C11E65" w:rsidRPr="00B42D49" w:rsidRDefault="00C11E65" w:rsidP="00C11E65">
      <w:pPr>
        <w:pStyle w:val="Body1"/>
        <w:spacing w:line="480" w:lineRule="auto"/>
        <w:rPr>
          <w:b/>
          <w:szCs w:val="24"/>
        </w:rPr>
      </w:pPr>
      <w:r w:rsidRPr="00B42D49">
        <w:rPr>
          <w:b/>
          <w:szCs w:val="24"/>
        </w:rPr>
        <w:t>SAK</w:t>
      </w:r>
      <w:r w:rsidR="00695714" w:rsidRPr="00B42D49">
        <w:rPr>
          <w:b/>
          <w:szCs w:val="24"/>
        </w:rPr>
        <w:t xml:space="preserve"> </w:t>
      </w:r>
      <w:r w:rsidR="00BC0954" w:rsidRPr="00B42D49">
        <w:rPr>
          <w:b/>
          <w:szCs w:val="24"/>
        </w:rPr>
        <w:t xml:space="preserve">  </w:t>
      </w:r>
      <w:r w:rsidR="00C86456">
        <w:rPr>
          <w:b/>
          <w:szCs w:val="24"/>
        </w:rPr>
        <w:t>06</w:t>
      </w:r>
      <w:r w:rsidR="005B61C7" w:rsidRPr="00B42D49">
        <w:rPr>
          <w:b/>
          <w:szCs w:val="24"/>
        </w:rPr>
        <w:t>/2</w:t>
      </w:r>
      <w:r w:rsidR="00D85337">
        <w:rPr>
          <w:b/>
          <w:szCs w:val="24"/>
        </w:rPr>
        <w:t>5</w:t>
      </w:r>
      <w:r w:rsidR="00405664" w:rsidRPr="00B42D49">
        <w:rPr>
          <w:b/>
          <w:szCs w:val="24"/>
        </w:rPr>
        <w:tab/>
        <w:t>GODKJENNING MØTEINNKALLING</w:t>
      </w:r>
    </w:p>
    <w:p w14:paraId="57C604A3" w14:textId="36744760" w:rsidR="00C11E65" w:rsidRPr="00B42D49" w:rsidRDefault="00C11E65">
      <w:r w:rsidRPr="00B42D49">
        <w:tab/>
      </w:r>
      <w:r w:rsidRPr="00B42D49">
        <w:tab/>
      </w:r>
      <w:r w:rsidRPr="00B42D49">
        <w:rPr>
          <w:b/>
        </w:rPr>
        <w:t>VEDTAK:</w:t>
      </w:r>
      <w:r w:rsidR="00EE18EC" w:rsidRPr="00B42D49">
        <w:rPr>
          <w:b/>
        </w:rPr>
        <w:t xml:space="preserve"> </w:t>
      </w:r>
      <w:r w:rsidRPr="00B42D49">
        <w:t>Innkalling</w:t>
      </w:r>
      <w:r w:rsidR="00D85337">
        <w:t xml:space="preserve"> godkjen</w:t>
      </w:r>
      <w:r w:rsidR="006E3C78">
        <w:t>t</w:t>
      </w:r>
    </w:p>
    <w:p w14:paraId="7563E079" w14:textId="77777777" w:rsidR="007A78C5" w:rsidRPr="00B42D49" w:rsidRDefault="007A78C5"/>
    <w:p w14:paraId="44268E41" w14:textId="77777777" w:rsidR="000874D3" w:rsidRPr="00B42D49" w:rsidRDefault="000874D3">
      <w:pPr>
        <w:rPr>
          <w:b/>
          <w:bCs/>
        </w:rPr>
      </w:pPr>
    </w:p>
    <w:p w14:paraId="1D6702FD" w14:textId="0021E951" w:rsidR="007A78C5" w:rsidRPr="00B42D49" w:rsidRDefault="007A78C5">
      <w:pPr>
        <w:rPr>
          <w:b/>
        </w:rPr>
      </w:pPr>
      <w:r w:rsidRPr="00B42D49">
        <w:rPr>
          <w:b/>
          <w:bCs/>
        </w:rPr>
        <w:t xml:space="preserve">SAK </w:t>
      </w:r>
      <w:r w:rsidR="00312396">
        <w:rPr>
          <w:b/>
          <w:bCs/>
        </w:rPr>
        <w:t xml:space="preserve"> </w:t>
      </w:r>
      <w:r w:rsidR="00C86456">
        <w:rPr>
          <w:b/>
          <w:bCs/>
        </w:rPr>
        <w:t>07</w:t>
      </w:r>
      <w:r w:rsidR="008B222F">
        <w:rPr>
          <w:b/>
          <w:bCs/>
        </w:rPr>
        <w:t>/</w:t>
      </w:r>
      <w:r w:rsidR="00B10529" w:rsidRPr="00B42D49">
        <w:rPr>
          <w:b/>
          <w:bCs/>
        </w:rPr>
        <w:t>2</w:t>
      </w:r>
      <w:r w:rsidR="00D85337">
        <w:rPr>
          <w:b/>
          <w:bCs/>
        </w:rPr>
        <w:t>5</w:t>
      </w:r>
      <w:r w:rsidR="00B10529" w:rsidRPr="00B42D49">
        <w:t xml:space="preserve"> </w:t>
      </w:r>
      <w:r w:rsidR="00B10529" w:rsidRPr="00B42D49">
        <w:rPr>
          <w:b/>
          <w:bCs/>
        </w:rPr>
        <w:t>GODKJENNING REFERAT</w:t>
      </w:r>
      <w:r w:rsidR="00312396">
        <w:rPr>
          <w:b/>
          <w:bCs/>
        </w:rPr>
        <w:t xml:space="preserve"> </w:t>
      </w:r>
      <w:r w:rsidR="00CE37EE">
        <w:rPr>
          <w:b/>
          <w:bCs/>
        </w:rPr>
        <w:t xml:space="preserve">MR </w:t>
      </w:r>
      <w:r w:rsidR="00C86456">
        <w:rPr>
          <w:b/>
          <w:bCs/>
        </w:rPr>
        <w:t>27.01.25</w:t>
      </w:r>
    </w:p>
    <w:p w14:paraId="57C604A4" w14:textId="2CCA3852" w:rsidR="00C11E65" w:rsidRPr="00B42D49" w:rsidRDefault="006E3C78">
      <w:r>
        <w:rPr>
          <w:b/>
        </w:rPr>
        <w:br/>
      </w:r>
      <w:r>
        <w:rPr>
          <w:b/>
        </w:rPr>
        <w:tab/>
      </w:r>
      <w:r>
        <w:rPr>
          <w:b/>
        </w:rPr>
        <w:tab/>
      </w:r>
      <w:r w:rsidR="007A5BAE" w:rsidRPr="00B42D49">
        <w:rPr>
          <w:b/>
          <w:bCs/>
        </w:rPr>
        <w:t>VEDTAK</w:t>
      </w:r>
      <w:r w:rsidR="007A5BAE" w:rsidRPr="00B42D49">
        <w:t xml:space="preserve">: Referat </w:t>
      </w:r>
      <w:r w:rsidR="008D2165">
        <w:t>godkjen</w:t>
      </w:r>
      <w:r>
        <w:t>t</w:t>
      </w:r>
    </w:p>
    <w:p w14:paraId="7173154F" w14:textId="77777777" w:rsidR="00295767" w:rsidRDefault="00295767" w:rsidP="00C11E65">
      <w:pPr>
        <w:rPr>
          <w:b/>
        </w:rPr>
      </w:pPr>
    </w:p>
    <w:p w14:paraId="164104AB" w14:textId="77777777" w:rsidR="00295767" w:rsidRDefault="00295767" w:rsidP="00C11E65">
      <w:pPr>
        <w:rPr>
          <w:b/>
        </w:rPr>
      </w:pPr>
    </w:p>
    <w:p w14:paraId="060B680C" w14:textId="65BDC4EC" w:rsidR="00AB13A8" w:rsidRPr="00B42D49" w:rsidRDefault="005B61C7" w:rsidP="00C11E65">
      <w:pPr>
        <w:rPr>
          <w:b/>
        </w:rPr>
      </w:pPr>
      <w:r w:rsidRPr="00B42D49">
        <w:rPr>
          <w:b/>
        </w:rPr>
        <w:t xml:space="preserve">SAK </w:t>
      </w:r>
      <w:r w:rsidR="00266973" w:rsidRPr="00B42D49">
        <w:rPr>
          <w:b/>
        </w:rPr>
        <w:t xml:space="preserve"> </w:t>
      </w:r>
      <w:r w:rsidR="00695714" w:rsidRPr="00B42D49">
        <w:rPr>
          <w:b/>
        </w:rPr>
        <w:t xml:space="preserve"> </w:t>
      </w:r>
      <w:r w:rsidR="00BC0954" w:rsidRPr="00B42D49">
        <w:rPr>
          <w:b/>
        </w:rPr>
        <w:t xml:space="preserve"> </w:t>
      </w:r>
      <w:r w:rsidR="00C86456">
        <w:rPr>
          <w:b/>
        </w:rPr>
        <w:t>08</w:t>
      </w:r>
      <w:r w:rsidRPr="00B42D49">
        <w:rPr>
          <w:b/>
        </w:rPr>
        <w:t>/2</w:t>
      </w:r>
      <w:r w:rsidR="008D2165">
        <w:rPr>
          <w:b/>
        </w:rPr>
        <w:t>5</w:t>
      </w:r>
      <w:r w:rsidR="000D191C" w:rsidRPr="00B42D49">
        <w:rPr>
          <w:b/>
        </w:rPr>
        <w:t xml:space="preserve"> </w:t>
      </w:r>
      <w:r w:rsidR="000D191C" w:rsidRPr="00B42D49">
        <w:rPr>
          <w:b/>
        </w:rPr>
        <w:tab/>
      </w:r>
      <w:r w:rsidR="00AB13A8" w:rsidRPr="00B42D49">
        <w:rPr>
          <w:b/>
        </w:rPr>
        <w:t>ORIENTERINGSSAKER</w:t>
      </w:r>
    </w:p>
    <w:p w14:paraId="6A01F99D" w14:textId="77777777" w:rsidR="00652281" w:rsidRPr="006E330C" w:rsidRDefault="00652281" w:rsidP="00652281">
      <w:pPr>
        <w:pStyle w:val="Listeavsnitt"/>
        <w:numPr>
          <w:ilvl w:val="0"/>
          <w:numId w:val="5"/>
        </w:numPr>
        <w:rPr>
          <w:b/>
        </w:rPr>
      </w:pPr>
      <w:r w:rsidRPr="006E330C">
        <w:rPr>
          <w:b/>
        </w:rPr>
        <w:t>Staben</w:t>
      </w:r>
    </w:p>
    <w:p w14:paraId="5AE90047" w14:textId="317E65F0" w:rsidR="00652281" w:rsidRPr="008E57AC" w:rsidRDefault="00652281" w:rsidP="008E57AC">
      <w:pPr>
        <w:pStyle w:val="Listeavsnitt"/>
        <w:numPr>
          <w:ilvl w:val="0"/>
          <w:numId w:val="5"/>
        </w:numPr>
        <w:rPr>
          <w:b/>
        </w:rPr>
      </w:pPr>
      <w:r w:rsidRPr="006E330C">
        <w:rPr>
          <w:b/>
        </w:rPr>
        <w:t>Fellesrådet</w:t>
      </w:r>
    </w:p>
    <w:p w14:paraId="37BC9875" w14:textId="6E6708A1" w:rsidR="00652281" w:rsidRPr="006E330C" w:rsidRDefault="00652281" w:rsidP="00652281">
      <w:pPr>
        <w:pStyle w:val="Listeavsnitt"/>
        <w:numPr>
          <w:ilvl w:val="0"/>
          <w:numId w:val="5"/>
        </w:numPr>
        <w:rPr>
          <w:b/>
        </w:rPr>
      </w:pPr>
      <w:r w:rsidRPr="006E330C">
        <w:rPr>
          <w:b/>
        </w:rPr>
        <w:t>Gudstjeneste</w:t>
      </w:r>
      <w:r w:rsidR="00FF65D0">
        <w:rPr>
          <w:b/>
        </w:rPr>
        <w:t>- og kultur</w:t>
      </w:r>
      <w:r w:rsidRPr="006E330C">
        <w:rPr>
          <w:b/>
        </w:rPr>
        <w:t>utvalget</w:t>
      </w:r>
    </w:p>
    <w:p w14:paraId="59319339" w14:textId="4CDA6087" w:rsidR="00652281" w:rsidRPr="006E330C" w:rsidRDefault="00652281" w:rsidP="00652281">
      <w:pPr>
        <w:pStyle w:val="Listeavsnitt"/>
        <w:numPr>
          <w:ilvl w:val="0"/>
          <w:numId w:val="5"/>
        </w:numPr>
        <w:rPr>
          <w:b/>
        </w:rPr>
      </w:pPr>
      <w:r w:rsidRPr="006E330C">
        <w:rPr>
          <w:b/>
        </w:rPr>
        <w:t xml:space="preserve">Misjonsutvalget </w:t>
      </w:r>
      <w:r w:rsidR="008E57AC">
        <w:rPr>
          <w:b/>
        </w:rPr>
        <w:t>(referat vedlagt)</w:t>
      </w:r>
    </w:p>
    <w:p w14:paraId="5DE9DFED" w14:textId="77777777" w:rsidR="00652281" w:rsidRDefault="00652281" w:rsidP="00652281">
      <w:pPr>
        <w:pStyle w:val="Listeavsnitt"/>
        <w:numPr>
          <w:ilvl w:val="0"/>
          <w:numId w:val="5"/>
        </w:numPr>
        <w:rPr>
          <w:b/>
        </w:rPr>
      </w:pPr>
      <w:r w:rsidRPr="006E330C">
        <w:rPr>
          <w:b/>
        </w:rPr>
        <w:t>Diakoni</w:t>
      </w:r>
      <w:r>
        <w:rPr>
          <w:b/>
        </w:rPr>
        <w:t>utvalget</w:t>
      </w:r>
    </w:p>
    <w:p w14:paraId="0DD47BED" w14:textId="4ADF20E3" w:rsidR="00295767" w:rsidRPr="00142022" w:rsidRDefault="00DD0181" w:rsidP="00142022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Kirkekino</w:t>
      </w:r>
      <w:r w:rsidR="00C47216">
        <w:rPr>
          <w:b/>
        </w:rPr>
        <w:t xml:space="preserve"> </w:t>
      </w:r>
      <w:r w:rsidR="00661CB2">
        <w:rPr>
          <w:b/>
        </w:rPr>
        <w:t>(</w:t>
      </w:r>
      <w:r w:rsidR="008E57AC">
        <w:rPr>
          <w:b/>
        </w:rPr>
        <w:t>referat vedlagt</w:t>
      </w:r>
      <w:r w:rsidR="00661CB2">
        <w:rPr>
          <w:b/>
        </w:rPr>
        <w:t>)</w:t>
      </w:r>
    </w:p>
    <w:p w14:paraId="239EA586" w14:textId="3F4A59B3" w:rsidR="00024B4A" w:rsidRDefault="00C86456" w:rsidP="00652281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 xml:space="preserve">Invitasjon </w:t>
      </w:r>
      <w:r w:rsidR="00F26D5A">
        <w:rPr>
          <w:b/>
        </w:rPr>
        <w:t>samrådsmøte i Drammen 27.03.25</w:t>
      </w:r>
      <w:r w:rsidR="006D0F40">
        <w:rPr>
          <w:b/>
        </w:rPr>
        <w:t xml:space="preserve"> (</w:t>
      </w:r>
      <w:r w:rsidR="008E57AC">
        <w:rPr>
          <w:b/>
        </w:rPr>
        <w:t xml:space="preserve">invitasjon </w:t>
      </w:r>
      <w:r w:rsidR="006D0F40">
        <w:rPr>
          <w:b/>
        </w:rPr>
        <w:t>vedl</w:t>
      </w:r>
      <w:r w:rsidR="008E57AC">
        <w:rPr>
          <w:b/>
        </w:rPr>
        <w:t>agt)</w:t>
      </w:r>
    </w:p>
    <w:p w14:paraId="5FF95214" w14:textId="51DC1D57" w:rsidR="00F26D5A" w:rsidRDefault="00DC579A" w:rsidP="00652281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Menighetens å</w:t>
      </w:r>
      <w:r w:rsidR="00F26D5A">
        <w:rPr>
          <w:b/>
        </w:rPr>
        <w:t>rsmøte 26.03.25</w:t>
      </w:r>
    </w:p>
    <w:p w14:paraId="2C97E64F" w14:textId="4A4844C0" w:rsidR="00295767" w:rsidRDefault="001A557B" w:rsidP="00652281">
      <w:pPr>
        <w:pStyle w:val="Listeavsnitt"/>
        <w:numPr>
          <w:ilvl w:val="0"/>
          <w:numId w:val="5"/>
        </w:numPr>
        <w:rPr>
          <w:b/>
        </w:rPr>
      </w:pPr>
      <w:r>
        <w:rPr>
          <w:b/>
        </w:rPr>
        <w:t>Frivilligfesten 28.</w:t>
      </w:r>
      <w:r w:rsidR="00AB67F3">
        <w:rPr>
          <w:b/>
        </w:rPr>
        <w:t xml:space="preserve">02.25 </w:t>
      </w:r>
    </w:p>
    <w:p w14:paraId="0772C497" w14:textId="30AAE19A" w:rsidR="006D0F40" w:rsidRPr="003E7A63" w:rsidRDefault="00295767" w:rsidP="006D0F40">
      <w:pPr>
        <w:pStyle w:val="Listeavsnitt"/>
        <w:numPr>
          <w:ilvl w:val="0"/>
          <w:numId w:val="5"/>
        </w:numPr>
        <w:rPr>
          <w:color w:val="000000"/>
        </w:rPr>
      </w:pPr>
      <w:r w:rsidRPr="006D0F40">
        <w:rPr>
          <w:b/>
        </w:rPr>
        <w:t xml:space="preserve">Fremdrift </w:t>
      </w:r>
      <w:r w:rsidR="006D0F40" w:rsidRPr="006D0F40">
        <w:rPr>
          <w:b/>
        </w:rPr>
        <w:t>«</w:t>
      </w:r>
      <w:r w:rsidR="00AB67F3">
        <w:rPr>
          <w:b/>
        </w:rPr>
        <w:t>K</w:t>
      </w:r>
      <w:r w:rsidR="006D0F40" w:rsidRPr="006D0F40">
        <w:rPr>
          <w:b/>
        </w:rPr>
        <w:t>irka vår» (</w:t>
      </w:r>
      <w:r w:rsidRPr="006D0F40">
        <w:rPr>
          <w:b/>
        </w:rPr>
        <w:t>helhetlig menighetsplan</w:t>
      </w:r>
      <w:r w:rsidR="006D0F40" w:rsidRPr="006D0F40">
        <w:rPr>
          <w:b/>
        </w:rPr>
        <w:t>)</w:t>
      </w:r>
      <w:r w:rsidR="006D0F40" w:rsidRPr="006D0F40">
        <w:rPr>
          <w:color w:val="000000"/>
        </w:rPr>
        <w:t xml:space="preserve"> </w:t>
      </w:r>
      <w:r w:rsidR="006D0F40" w:rsidRPr="00B94B1B">
        <w:rPr>
          <w:b/>
          <w:bCs/>
          <w:color w:val="000000"/>
        </w:rPr>
        <w:t xml:space="preserve">(se </w:t>
      </w:r>
      <w:r w:rsidR="00FE7E31" w:rsidRPr="00B94B1B">
        <w:rPr>
          <w:b/>
          <w:bCs/>
          <w:color w:val="000000"/>
        </w:rPr>
        <w:t xml:space="preserve">2 x </w:t>
      </w:r>
      <w:r w:rsidR="006D0F40" w:rsidRPr="00B94B1B">
        <w:rPr>
          <w:b/>
          <w:bCs/>
          <w:color w:val="000000"/>
        </w:rPr>
        <w:t>vedlegg).</w:t>
      </w:r>
      <w:r w:rsidR="003E7A63">
        <w:rPr>
          <w:b/>
          <w:bCs/>
          <w:color w:val="000000"/>
        </w:rPr>
        <w:br/>
      </w:r>
      <w:r w:rsidR="003E7A63" w:rsidRPr="003E7A63">
        <w:rPr>
          <w:color w:val="000000"/>
        </w:rPr>
        <w:t>Arbeidsgruppa og staben jobber videre med de innspillene som kom frem på møtet</w:t>
      </w:r>
      <w:r w:rsidR="00D855B6">
        <w:rPr>
          <w:color w:val="000000"/>
        </w:rPr>
        <w:t xml:space="preserve">. </w:t>
      </w:r>
      <w:r w:rsidR="00453BCA">
        <w:rPr>
          <w:color w:val="000000"/>
        </w:rPr>
        <w:t xml:space="preserve">Vi må se på helheten i barne- og ungdomsarbeidet. </w:t>
      </w:r>
      <w:r w:rsidR="00453BCA">
        <w:rPr>
          <w:color w:val="000000"/>
        </w:rPr>
        <w:br/>
      </w:r>
      <w:r w:rsidR="00D855B6">
        <w:rPr>
          <w:color w:val="000000"/>
        </w:rPr>
        <w:t>Samarbeid med Runar angående matservering.</w:t>
      </w:r>
      <w:r w:rsidR="00447F8C">
        <w:rPr>
          <w:color w:val="000000"/>
        </w:rPr>
        <w:br/>
        <w:t>Organisering av frivilligheten – nye frivillige.</w:t>
      </w:r>
    </w:p>
    <w:p w14:paraId="58EC7D9E" w14:textId="77777777" w:rsidR="006D0F40" w:rsidRPr="00B94B1B" w:rsidRDefault="006D0F40" w:rsidP="006D0F40">
      <w:pPr>
        <w:ind w:left="720"/>
        <w:rPr>
          <w:b/>
          <w:bCs/>
          <w:sz w:val="22"/>
        </w:rPr>
      </w:pPr>
    </w:p>
    <w:p w14:paraId="1D86A433" w14:textId="13D78E58" w:rsidR="00AA0CD0" w:rsidRPr="00B42D49" w:rsidRDefault="00AA0CD0" w:rsidP="00736FEF">
      <w:pPr>
        <w:rPr>
          <w:b/>
        </w:rPr>
      </w:pPr>
      <w:r w:rsidRPr="00B42D49">
        <w:rPr>
          <w:b/>
        </w:rPr>
        <w:t>Innspill – åpen post:</w:t>
      </w:r>
    </w:p>
    <w:p w14:paraId="7F796628" w14:textId="77777777" w:rsidR="00474723" w:rsidRPr="00B42D49" w:rsidRDefault="00474723" w:rsidP="00800091">
      <w:pPr>
        <w:ind w:left="702" w:firstLine="708"/>
        <w:rPr>
          <w:b/>
        </w:rPr>
      </w:pPr>
    </w:p>
    <w:p w14:paraId="57C604AB" w14:textId="1A81C22D" w:rsidR="000E6F11" w:rsidRPr="00412454" w:rsidRDefault="00695714" w:rsidP="00412454">
      <w:pPr>
        <w:ind w:firstLine="702"/>
        <w:rPr>
          <w:bCs/>
        </w:rPr>
      </w:pPr>
      <w:r w:rsidRPr="00B42D49">
        <w:rPr>
          <w:bCs/>
        </w:rPr>
        <w:t xml:space="preserve"> </w:t>
      </w:r>
      <w:r w:rsidR="00474723" w:rsidRPr="00B42D49">
        <w:rPr>
          <w:bCs/>
        </w:rPr>
        <w:tab/>
      </w:r>
      <w:r w:rsidR="00372105" w:rsidRPr="00B42D49">
        <w:rPr>
          <w:b/>
        </w:rPr>
        <w:t>VEDTAK:</w:t>
      </w:r>
      <w:r w:rsidR="00267F17" w:rsidRPr="00B42D49">
        <w:rPr>
          <w:b/>
        </w:rPr>
        <w:t xml:space="preserve"> Sakene tas til orientering</w:t>
      </w:r>
    </w:p>
    <w:p w14:paraId="66EB89B0" w14:textId="77777777" w:rsidR="00B50F42" w:rsidRPr="00B42D49" w:rsidRDefault="00B50F42" w:rsidP="00B50F42">
      <w:pPr>
        <w:rPr>
          <w:b/>
        </w:rPr>
      </w:pPr>
    </w:p>
    <w:p w14:paraId="2BF2063C" w14:textId="77777777" w:rsidR="002B23B8" w:rsidRDefault="002B23B8" w:rsidP="002B23B8">
      <w:pPr>
        <w:rPr>
          <w:b/>
        </w:rPr>
      </w:pPr>
    </w:p>
    <w:p w14:paraId="0BB5BEA4" w14:textId="60813271" w:rsidR="00F26D5A" w:rsidRPr="00600229" w:rsidRDefault="00F26D5A" w:rsidP="00F26D5A">
      <w:pPr>
        <w:rPr>
          <w:bCs/>
        </w:rPr>
      </w:pPr>
      <w:r>
        <w:rPr>
          <w:b/>
          <w:bCs/>
        </w:rPr>
        <w:t>SAK 09</w:t>
      </w:r>
      <w:r w:rsidR="004C4702">
        <w:rPr>
          <w:b/>
          <w:bCs/>
        </w:rPr>
        <w:t xml:space="preserve"> /25</w:t>
      </w:r>
      <w:r w:rsidR="004C4702">
        <w:rPr>
          <w:b/>
          <w:bCs/>
        </w:rPr>
        <w:tab/>
      </w:r>
      <w:r w:rsidR="00EB48C2" w:rsidRPr="00600229">
        <w:rPr>
          <w:b/>
          <w:bCs/>
        </w:rPr>
        <w:t>FASTSETTELSE AV ÅRSREGNSKAP 2024 FOR BUGÅRDEN SOKN</w:t>
      </w:r>
    </w:p>
    <w:p w14:paraId="2374A8BB" w14:textId="58C79B01" w:rsidR="00F26D5A" w:rsidRPr="00EB48C2" w:rsidRDefault="00F26D5A" w:rsidP="00EB48C2">
      <w:pPr>
        <w:ind w:left="1416"/>
        <w:rPr>
          <w:b/>
          <w:bCs/>
        </w:rPr>
      </w:pPr>
      <w:r w:rsidRPr="00F26D5A">
        <w:rPr>
          <w:b/>
          <w:bCs/>
        </w:rPr>
        <w:t>Saksdokumenter</w:t>
      </w:r>
      <w:r w:rsidR="00EB48C2">
        <w:rPr>
          <w:b/>
          <w:bCs/>
        </w:rPr>
        <w:t xml:space="preserve">: </w:t>
      </w:r>
      <w:r w:rsidRPr="00F26D5A">
        <w:t>Årsregnskap 2024 med Driftsregnskap, Investeringsregnskap, Balanse og Noter.                                                                                      Driftsregnskap 2024 spesifisert på avdelinger.</w:t>
      </w:r>
    </w:p>
    <w:p w14:paraId="19B011BA" w14:textId="77777777" w:rsidR="00EB48C2" w:rsidRDefault="00EB48C2" w:rsidP="00F26D5A">
      <w:pPr>
        <w:ind w:left="1416"/>
        <w:rPr>
          <w:b/>
          <w:bCs/>
        </w:rPr>
      </w:pPr>
    </w:p>
    <w:p w14:paraId="4D79D604" w14:textId="36844B2E" w:rsidR="00F26D5A" w:rsidRPr="00F26D5A" w:rsidRDefault="00EB48C2" w:rsidP="00F26D5A">
      <w:pPr>
        <w:ind w:left="1416"/>
        <w:rPr>
          <w:b/>
          <w:bCs/>
        </w:rPr>
      </w:pPr>
      <w:r w:rsidRPr="00F26D5A">
        <w:rPr>
          <w:b/>
          <w:bCs/>
        </w:rPr>
        <w:t>SAKSORIENTERING</w:t>
      </w:r>
      <w:r>
        <w:rPr>
          <w:b/>
          <w:bCs/>
        </w:rPr>
        <w:t>:</w:t>
      </w:r>
    </w:p>
    <w:p w14:paraId="56142740" w14:textId="011095FF" w:rsidR="00F26D5A" w:rsidRPr="00F26D5A" w:rsidRDefault="00F26D5A" w:rsidP="00F26D5A">
      <w:pPr>
        <w:ind w:left="1416"/>
      </w:pPr>
      <w:r w:rsidRPr="00F26D5A">
        <w:t xml:space="preserve">Menighetsrådet har fått oversendt regnskapet for 2024 til behandling. </w:t>
      </w:r>
      <w:r w:rsidRPr="00F26D5A">
        <w:rPr>
          <w:b/>
          <w:bCs/>
        </w:rPr>
        <w:t>Driftsregnskapet</w:t>
      </w:r>
      <w:r w:rsidRPr="00F26D5A">
        <w:t xml:space="preserve"> til Bugården sokn viser et regnskapsmessig mindreforbruk (overskudd) på </w:t>
      </w:r>
      <w:r w:rsidRPr="00F26D5A">
        <w:rPr>
          <w:b/>
          <w:bCs/>
        </w:rPr>
        <w:t xml:space="preserve">kr 149.599. Investeringsregnskapet </w:t>
      </w:r>
      <w:r w:rsidRPr="00F26D5A">
        <w:t xml:space="preserve">har en udekket finansiering på kr 29.135. Investeringsregnskapet gjelder det nye </w:t>
      </w:r>
      <w:r w:rsidR="00EB48C2">
        <w:t>aktivitet</w:t>
      </w:r>
      <w:r w:rsidRPr="00F26D5A">
        <w:t xml:space="preserve">skjøkkenet og oppgradering av «hovedkjøkkenet». </w:t>
      </w:r>
    </w:p>
    <w:p w14:paraId="5E32AD3F" w14:textId="77777777" w:rsidR="00F26D5A" w:rsidRPr="00F26D5A" w:rsidRDefault="00F26D5A" w:rsidP="00F26D5A">
      <w:pPr>
        <w:ind w:left="1416"/>
        <w:rPr>
          <w:b/>
          <w:bCs/>
        </w:rPr>
      </w:pPr>
      <w:r w:rsidRPr="00F26D5A">
        <w:t xml:space="preserve">Sett de to regnskapene i sammenheng står Bugården igjen med et netto overskudd på </w:t>
      </w:r>
      <w:r w:rsidRPr="00F26D5A">
        <w:rPr>
          <w:b/>
          <w:bCs/>
        </w:rPr>
        <w:t xml:space="preserve">kr 120.463,98. </w:t>
      </w:r>
    </w:p>
    <w:p w14:paraId="592D3269" w14:textId="77777777" w:rsidR="00F26D5A" w:rsidRPr="00F26D5A" w:rsidRDefault="00F26D5A" w:rsidP="00F26D5A">
      <w:pPr>
        <w:ind w:left="1416"/>
        <w:rPr>
          <w:b/>
          <w:bCs/>
          <w:i/>
          <w:iCs/>
        </w:rPr>
      </w:pPr>
      <w:r w:rsidRPr="00F26D5A">
        <w:rPr>
          <w:b/>
          <w:bCs/>
          <w:i/>
          <w:iCs/>
        </w:rPr>
        <w:t xml:space="preserve">Det er svært gledelig at vi kan avslutte regnskapet for 2024 med et slikt solid overskudd. </w:t>
      </w:r>
    </w:p>
    <w:p w14:paraId="35F3CEE5" w14:textId="77777777" w:rsidR="00F26D5A" w:rsidRPr="00F26D5A" w:rsidRDefault="00F26D5A" w:rsidP="00F26D5A">
      <w:pPr>
        <w:ind w:left="1416"/>
      </w:pPr>
      <w:r w:rsidRPr="00F26D5A">
        <w:t>Noen få utdypende forklaringer / kommentarer:</w:t>
      </w:r>
    </w:p>
    <w:p w14:paraId="6554FE7B" w14:textId="77777777" w:rsidR="00F26D5A" w:rsidRPr="00F26D5A" w:rsidRDefault="00F26D5A" w:rsidP="00F26D5A">
      <w:pPr>
        <w:ind w:left="1416"/>
      </w:pPr>
      <w:r w:rsidRPr="00F26D5A">
        <w:t xml:space="preserve">Det var budsjettert med at 4432-Kirkekoret kom til å få et overskudd på kr 20.000. Kirkekorets overskudd ble kr 13.217. Da er dette tatt hensyn til ved avslutningen av regnskapet slik at det blir det beløpet - kr 13.217 - som blir stående som avsetning til disposisjonsfond på avdeling 4432-Kirkekor. </w:t>
      </w:r>
    </w:p>
    <w:p w14:paraId="08B3A5FB" w14:textId="77777777" w:rsidR="00F26D5A" w:rsidRPr="00F26D5A" w:rsidRDefault="00F26D5A" w:rsidP="00F26D5A">
      <w:pPr>
        <w:ind w:left="1416"/>
      </w:pPr>
      <w:r w:rsidRPr="00F26D5A">
        <w:t>De vesentligste differansene i regnskapet mot budsjett er:</w:t>
      </w:r>
    </w:p>
    <w:p w14:paraId="6EF333DF" w14:textId="77777777" w:rsidR="00F26D5A" w:rsidRPr="00F26D5A" w:rsidRDefault="00F26D5A" w:rsidP="00F26D5A">
      <w:pPr>
        <w:ind w:left="1416"/>
      </w:pPr>
      <w:r w:rsidRPr="00F26D5A">
        <w:t xml:space="preserve">4120-Annet menighetsarbeid har ca. kr 67 000 bedre driftsresultat enn budsjettert. Renteinntekter og økning i verdipapirer er ca. kr 17 000 høyere enn budsjett, Utleieinntekter er kr 15 000 høyere og tilskudd/gaver kr 25 000 høyere. </w:t>
      </w:r>
    </w:p>
    <w:p w14:paraId="0319D9DE" w14:textId="77777777" w:rsidR="00F26D5A" w:rsidRPr="00F26D5A" w:rsidRDefault="00F26D5A" w:rsidP="00F26D5A">
      <w:pPr>
        <w:ind w:left="1416"/>
      </w:pPr>
      <w:r w:rsidRPr="00F26D5A">
        <w:t>4420-Diakoni har ca. kr 40 000 bedre resultat, pga. mer gaver mottatt, og kostnadene er ca. kr 20 000 lavere enn budsjett.</w:t>
      </w:r>
    </w:p>
    <w:p w14:paraId="11C7C3D6" w14:textId="77777777" w:rsidR="00F26D5A" w:rsidRPr="00F26D5A" w:rsidRDefault="00F26D5A" w:rsidP="00F26D5A">
      <w:pPr>
        <w:ind w:left="1416"/>
      </w:pPr>
      <w:r w:rsidRPr="00F26D5A">
        <w:lastRenderedPageBreak/>
        <w:t>4499-Loppa/Høstmarked har hatt ca. kr 34 000 mer inntekter/overskudd enn budsjettert</w:t>
      </w:r>
    </w:p>
    <w:p w14:paraId="3262D423" w14:textId="77777777" w:rsidR="00F26D5A" w:rsidRDefault="00F26D5A" w:rsidP="00F26D5A">
      <w:pPr>
        <w:ind w:left="1416"/>
        <w:rPr>
          <w:b/>
          <w:bCs/>
        </w:rPr>
      </w:pPr>
    </w:p>
    <w:p w14:paraId="37B0A656" w14:textId="222BAE08" w:rsidR="00F26D5A" w:rsidRPr="00F26D5A" w:rsidRDefault="00F26D5A" w:rsidP="00F26D5A">
      <w:pPr>
        <w:ind w:left="1416"/>
        <w:rPr>
          <w:b/>
          <w:bCs/>
        </w:rPr>
      </w:pPr>
      <w:r w:rsidRPr="00F26D5A">
        <w:rPr>
          <w:b/>
          <w:bCs/>
        </w:rPr>
        <w:t>VEDTAK</w:t>
      </w:r>
    </w:p>
    <w:p w14:paraId="0EEA0790" w14:textId="796BCB97" w:rsidR="00F26D5A" w:rsidRPr="00EC3815" w:rsidRDefault="00F26D5A" w:rsidP="00F26D5A">
      <w:pPr>
        <w:ind w:left="1416"/>
        <w:rPr>
          <w:bCs/>
        </w:rPr>
      </w:pPr>
      <w:r w:rsidRPr="00EC3815">
        <w:rPr>
          <w:bCs/>
        </w:rPr>
        <w:t xml:space="preserve">Foreliggende driftsregnskap med et netto driftsresultat på kr 182 599, og et mindreforbruk på kr 149 599, </w:t>
      </w:r>
      <w:r w:rsidR="00453BCA">
        <w:rPr>
          <w:bCs/>
        </w:rPr>
        <w:t>ble vedtatt</w:t>
      </w:r>
      <w:r w:rsidRPr="00EC3815">
        <w:rPr>
          <w:bCs/>
        </w:rPr>
        <w:t xml:space="preserve"> med forbehold om revisors godkjenning. Investeringsregnskapet med en udekket finansiering på kr -29 135 </w:t>
      </w:r>
      <w:r w:rsidR="00453BCA">
        <w:rPr>
          <w:bCs/>
        </w:rPr>
        <w:t>ble</w:t>
      </w:r>
      <w:r w:rsidRPr="00EC3815">
        <w:rPr>
          <w:bCs/>
        </w:rPr>
        <w:t xml:space="preserve"> også</w:t>
      </w:r>
      <w:r w:rsidR="00453BCA">
        <w:rPr>
          <w:bCs/>
        </w:rPr>
        <w:t xml:space="preserve"> vedtatt</w:t>
      </w:r>
      <w:r w:rsidRPr="00EC3815">
        <w:rPr>
          <w:bCs/>
        </w:rPr>
        <w:t xml:space="preserve">. Kr 29 134,77 overføres fra drift til investering for å dekke udekket finansiering i 2024. Det resterende mindreforbruket, kr 120 463,98 overføres til menighetens disposisjonsfond. </w:t>
      </w:r>
    </w:p>
    <w:p w14:paraId="7F66B161" w14:textId="3D5970C5" w:rsidR="00E4608F" w:rsidRDefault="00E4608F" w:rsidP="001B1D9E">
      <w:pPr>
        <w:ind w:firstLine="708"/>
        <w:rPr>
          <w:bCs/>
        </w:rPr>
      </w:pPr>
    </w:p>
    <w:p w14:paraId="2B47FF4C" w14:textId="78BC9EBF" w:rsidR="00EC3815" w:rsidRDefault="00EC3815" w:rsidP="001B1D9E">
      <w:pPr>
        <w:ind w:firstLine="708"/>
        <w:rPr>
          <w:bCs/>
        </w:rPr>
      </w:pPr>
    </w:p>
    <w:p w14:paraId="06E52CDB" w14:textId="77777777" w:rsidR="00187814" w:rsidRDefault="00187814" w:rsidP="00EC3815">
      <w:pPr>
        <w:rPr>
          <w:b/>
          <w:bCs/>
        </w:rPr>
      </w:pPr>
    </w:p>
    <w:p w14:paraId="695AAD1F" w14:textId="51B047BE" w:rsidR="00EC3815" w:rsidRPr="00B42D49" w:rsidRDefault="00EC3815" w:rsidP="00EC3815">
      <w:pPr>
        <w:rPr>
          <w:b/>
        </w:rPr>
      </w:pPr>
      <w:r w:rsidRPr="00EC3815">
        <w:rPr>
          <w:b/>
          <w:bCs/>
        </w:rPr>
        <w:t>SAK 10/25</w:t>
      </w:r>
      <w:r>
        <w:rPr>
          <w:bCs/>
        </w:rPr>
        <w:t xml:space="preserve"> </w:t>
      </w:r>
      <w:r w:rsidR="00825489">
        <w:rPr>
          <w:b/>
        </w:rPr>
        <w:t>ÅRSRAPPORT</w:t>
      </w:r>
      <w:r>
        <w:rPr>
          <w:b/>
        </w:rPr>
        <w:t xml:space="preserve"> BUGÅRDEN MENIGHET 2024</w:t>
      </w:r>
      <w:r w:rsidR="003C4352">
        <w:rPr>
          <w:b/>
        </w:rPr>
        <w:t xml:space="preserve"> (vedlegg)</w:t>
      </w:r>
    </w:p>
    <w:p w14:paraId="56B06E47" w14:textId="77777777" w:rsidR="00EC3815" w:rsidRPr="00B42D49" w:rsidRDefault="00EC3815" w:rsidP="00EC3815">
      <w:pPr>
        <w:rPr>
          <w:b/>
        </w:rPr>
      </w:pPr>
    </w:p>
    <w:p w14:paraId="67C9FC4D" w14:textId="422C65EF" w:rsidR="00187814" w:rsidRPr="008A5EB4" w:rsidRDefault="00187814" w:rsidP="00187814">
      <w:pPr>
        <w:ind w:left="1416"/>
        <w:rPr>
          <w:bCs/>
        </w:rPr>
      </w:pPr>
      <w:r w:rsidRPr="00F26D5A">
        <w:rPr>
          <w:b/>
          <w:bCs/>
        </w:rPr>
        <w:t>SAKSORIENTERING</w:t>
      </w:r>
      <w:r>
        <w:rPr>
          <w:b/>
          <w:bCs/>
        </w:rPr>
        <w:t>:</w:t>
      </w:r>
      <w:r w:rsidR="003C4352">
        <w:rPr>
          <w:b/>
          <w:bCs/>
        </w:rPr>
        <w:t xml:space="preserve"> </w:t>
      </w:r>
      <w:r w:rsidR="00546827" w:rsidRPr="008A5EB4">
        <w:rPr>
          <w:bCs/>
        </w:rPr>
        <w:t>Årsrapport for</w:t>
      </w:r>
      <w:r w:rsidR="00C47216">
        <w:rPr>
          <w:bCs/>
        </w:rPr>
        <w:t xml:space="preserve"> Bugården menighet </w:t>
      </w:r>
      <w:r w:rsidR="00546827" w:rsidRPr="008A5EB4">
        <w:rPr>
          <w:bCs/>
        </w:rPr>
        <w:t xml:space="preserve">2024 skal legges frem og godkjennes av MR sammen med årsregnskap. </w:t>
      </w:r>
      <w:r w:rsidR="008A5EB4" w:rsidRPr="008A5EB4">
        <w:rPr>
          <w:bCs/>
        </w:rPr>
        <w:t xml:space="preserve">En samlet årsmelding med presentasjon av aktiviteter i menigheten legges frem på menighetens årsmøte 26.mars 2025. </w:t>
      </w:r>
    </w:p>
    <w:p w14:paraId="7722ED89" w14:textId="6D50E681" w:rsidR="00EC3815" w:rsidRDefault="00EC3815" w:rsidP="001B1D9E">
      <w:pPr>
        <w:ind w:firstLine="708"/>
        <w:rPr>
          <w:bCs/>
        </w:rPr>
      </w:pPr>
    </w:p>
    <w:p w14:paraId="53A7DA5F" w14:textId="3F4551D2" w:rsidR="00187814" w:rsidRDefault="00187814" w:rsidP="001B1D9E">
      <w:pPr>
        <w:ind w:firstLine="708"/>
        <w:rPr>
          <w:bCs/>
        </w:rPr>
      </w:pPr>
    </w:p>
    <w:p w14:paraId="4896D64C" w14:textId="34D55AB8" w:rsidR="00187814" w:rsidRDefault="00187814" w:rsidP="00795949">
      <w:pPr>
        <w:ind w:left="1416"/>
        <w:rPr>
          <w:bCs/>
        </w:rPr>
      </w:pPr>
      <w:r w:rsidRPr="00F26D5A">
        <w:rPr>
          <w:b/>
          <w:bCs/>
        </w:rPr>
        <w:t>VEDTAK</w:t>
      </w:r>
      <w:r>
        <w:rPr>
          <w:b/>
          <w:bCs/>
        </w:rPr>
        <w:t>:</w:t>
      </w:r>
      <w:r w:rsidR="00546827">
        <w:rPr>
          <w:b/>
          <w:bCs/>
        </w:rPr>
        <w:t xml:space="preserve"> </w:t>
      </w:r>
      <w:r w:rsidR="00DE5639">
        <w:rPr>
          <w:b/>
          <w:bCs/>
        </w:rPr>
        <w:br/>
      </w:r>
      <w:r w:rsidR="00546827" w:rsidRPr="00BD4C7C">
        <w:rPr>
          <w:bCs/>
        </w:rPr>
        <w:t xml:space="preserve">Årsrapport </w:t>
      </w:r>
      <w:r w:rsidR="00DE5639">
        <w:rPr>
          <w:bCs/>
        </w:rPr>
        <w:t xml:space="preserve">for </w:t>
      </w:r>
      <w:r w:rsidR="00546827" w:rsidRPr="00BD4C7C">
        <w:rPr>
          <w:bCs/>
        </w:rPr>
        <w:t xml:space="preserve">Bugården menighet 2024 </w:t>
      </w:r>
      <w:r w:rsidR="00DE5639">
        <w:rPr>
          <w:bCs/>
        </w:rPr>
        <w:t>ble godkjent</w:t>
      </w:r>
      <w:r w:rsidR="00546827" w:rsidRPr="00BD4C7C">
        <w:rPr>
          <w:bCs/>
        </w:rPr>
        <w:t xml:space="preserve"> med de innspill til justeringer som bl</w:t>
      </w:r>
      <w:r w:rsidR="00C22685">
        <w:rPr>
          <w:bCs/>
        </w:rPr>
        <w:t>e</w:t>
      </w:r>
      <w:r w:rsidR="00546827" w:rsidRPr="00BD4C7C">
        <w:rPr>
          <w:bCs/>
        </w:rPr>
        <w:t xml:space="preserve"> vedtatt</w:t>
      </w:r>
      <w:r w:rsidR="00BD4C7C" w:rsidRPr="00BD4C7C">
        <w:rPr>
          <w:bCs/>
        </w:rPr>
        <w:t xml:space="preserve"> i menighetsrådet. </w:t>
      </w:r>
      <w:r w:rsidR="0031549C">
        <w:rPr>
          <w:bCs/>
        </w:rPr>
        <w:t>Rapporten sign</w:t>
      </w:r>
      <w:r w:rsidR="00BD4C7C" w:rsidRPr="00BD4C7C">
        <w:rPr>
          <w:bCs/>
        </w:rPr>
        <w:t>er</w:t>
      </w:r>
      <w:r w:rsidR="0031549C">
        <w:rPr>
          <w:bCs/>
        </w:rPr>
        <w:t>e</w:t>
      </w:r>
      <w:r w:rsidR="00BD4C7C" w:rsidRPr="00BD4C7C">
        <w:rPr>
          <w:bCs/>
        </w:rPr>
        <w:t>s av MR – leder og sendes revisor sammen med vedtatte drift</w:t>
      </w:r>
      <w:r w:rsidR="0031549C">
        <w:rPr>
          <w:bCs/>
        </w:rPr>
        <w:t>s</w:t>
      </w:r>
      <w:r w:rsidR="00BD4C7C" w:rsidRPr="00BD4C7C">
        <w:rPr>
          <w:bCs/>
        </w:rPr>
        <w:t xml:space="preserve">regnskap. </w:t>
      </w:r>
    </w:p>
    <w:p w14:paraId="3C3C172D" w14:textId="4E475F18" w:rsidR="0031549C" w:rsidRDefault="0031549C" w:rsidP="00187814">
      <w:pPr>
        <w:ind w:left="1416"/>
        <w:rPr>
          <w:bCs/>
        </w:rPr>
      </w:pPr>
    </w:p>
    <w:p w14:paraId="2317FD94" w14:textId="77777777" w:rsidR="0031549C" w:rsidRPr="00BD4C7C" w:rsidRDefault="0031549C" w:rsidP="00187814">
      <w:pPr>
        <w:ind w:left="1416"/>
        <w:rPr>
          <w:bCs/>
        </w:rPr>
      </w:pPr>
    </w:p>
    <w:p w14:paraId="3BAAC82C" w14:textId="4FF63331" w:rsidR="005B4827" w:rsidRDefault="005B4827" w:rsidP="0031549C">
      <w:pPr>
        <w:rPr>
          <w:b/>
        </w:rPr>
      </w:pPr>
    </w:p>
    <w:p w14:paraId="3316CD05" w14:textId="52B613D5" w:rsidR="005B4827" w:rsidRDefault="005B4827" w:rsidP="0031549C">
      <w:pPr>
        <w:rPr>
          <w:b/>
        </w:rPr>
      </w:pPr>
    </w:p>
    <w:p w14:paraId="4D0DABE2" w14:textId="77777777" w:rsidR="005B4827" w:rsidRDefault="005B4827" w:rsidP="005B4827">
      <w:pPr>
        <w:rPr>
          <w:b/>
        </w:rPr>
      </w:pPr>
    </w:p>
    <w:p w14:paraId="4023BA7E" w14:textId="529ECF53" w:rsidR="00F60906" w:rsidRPr="004E5479" w:rsidRDefault="005B4827" w:rsidP="00F60906">
      <w:pPr>
        <w:spacing w:line="276" w:lineRule="atLeast"/>
        <w:rPr>
          <w:color w:val="000000"/>
        </w:rPr>
      </w:pPr>
      <w:r w:rsidRPr="004E5479">
        <w:rPr>
          <w:b/>
        </w:rPr>
        <w:t>SAK 1</w:t>
      </w:r>
      <w:r w:rsidR="00B40DC0">
        <w:rPr>
          <w:b/>
        </w:rPr>
        <w:t>1</w:t>
      </w:r>
      <w:r w:rsidRPr="004E5479">
        <w:rPr>
          <w:b/>
        </w:rPr>
        <w:t xml:space="preserve">/25 </w:t>
      </w:r>
      <w:bookmarkStart w:id="4" w:name="_Hlk190544996"/>
      <w:r w:rsidR="00F60906" w:rsidRPr="004E5479">
        <w:rPr>
          <w:b/>
          <w:bCs/>
          <w:color w:val="000000"/>
        </w:rPr>
        <w:t xml:space="preserve">MANDAT OG SAMMENSETNING </w:t>
      </w:r>
      <w:r w:rsidR="000D0FCA">
        <w:rPr>
          <w:b/>
          <w:bCs/>
          <w:color w:val="000000"/>
        </w:rPr>
        <w:t>AV</w:t>
      </w:r>
      <w:r w:rsidR="00F60906" w:rsidRPr="004E5479">
        <w:rPr>
          <w:b/>
          <w:bCs/>
          <w:color w:val="000000"/>
        </w:rPr>
        <w:t xml:space="preserve"> DIAKONIUTVALGET I BUGÅRDEN MENIGHET</w:t>
      </w:r>
      <w:bookmarkEnd w:id="4"/>
    </w:p>
    <w:p w14:paraId="2688695E" w14:textId="77777777" w:rsidR="00B40DC0" w:rsidRDefault="00B40DC0" w:rsidP="00B238A2">
      <w:pPr>
        <w:spacing w:line="276" w:lineRule="atLeast"/>
        <w:ind w:left="1416"/>
        <w:rPr>
          <w:b/>
          <w:bCs/>
          <w:color w:val="000000"/>
        </w:rPr>
      </w:pPr>
    </w:p>
    <w:p w14:paraId="35B640F3" w14:textId="0648E3DA" w:rsidR="00F60906" w:rsidRPr="004E5479" w:rsidRDefault="004E5479" w:rsidP="00B238A2">
      <w:pPr>
        <w:spacing w:line="276" w:lineRule="atLeast"/>
        <w:ind w:left="1416"/>
        <w:rPr>
          <w:color w:val="000000"/>
        </w:rPr>
      </w:pPr>
      <w:r w:rsidRPr="00F27F08">
        <w:rPr>
          <w:b/>
          <w:bCs/>
          <w:color w:val="000000"/>
        </w:rPr>
        <w:t>SAKSORIENTERING</w:t>
      </w:r>
      <w:r w:rsidRPr="004E5479">
        <w:rPr>
          <w:color w:val="000000"/>
        </w:rPr>
        <w:t xml:space="preserve">: </w:t>
      </w:r>
      <w:r w:rsidR="00F60906" w:rsidRPr="004E5479">
        <w:rPr>
          <w:color w:val="000000"/>
        </w:rPr>
        <w:t>I sak 42/24 fikk Linn Hummelvoll, Anders Tho</w:t>
      </w:r>
      <w:r w:rsidR="008475C4">
        <w:rPr>
          <w:color w:val="000000"/>
        </w:rPr>
        <w:t xml:space="preserve"> og</w:t>
      </w:r>
      <w:r w:rsidR="00F60906" w:rsidRPr="004E5479">
        <w:rPr>
          <w:color w:val="000000"/>
        </w:rPr>
        <w:t xml:space="preserve"> Anne-Lise Ramberg i oppdrag å utarbeide et forslag til mandat og sammensetning av et nytt diakoniutvalg i Bugården menighet.</w:t>
      </w:r>
    </w:p>
    <w:p w14:paraId="2BE68791" w14:textId="77777777" w:rsidR="00F60906" w:rsidRPr="004E5479" w:rsidRDefault="00F60906" w:rsidP="00B238A2">
      <w:pPr>
        <w:spacing w:line="276" w:lineRule="atLeast"/>
        <w:ind w:left="1416"/>
        <w:rPr>
          <w:color w:val="000000"/>
        </w:rPr>
      </w:pPr>
      <w:r w:rsidRPr="004E5479">
        <w:rPr>
          <w:color w:val="000000"/>
        </w:rPr>
        <w:t>Det er nå behov for å ha et praktisk og utøvende utvalg. Siden menigheten ikke har diakon, utføres mye av det diakonale arbeidet i Bugården av frivillige.</w:t>
      </w:r>
    </w:p>
    <w:p w14:paraId="52A116FC" w14:textId="77777777" w:rsidR="00B238A2" w:rsidRDefault="00B238A2" w:rsidP="00B238A2">
      <w:pPr>
        <w:spacing w:line="276" w:lineRule="atLeast"/>
        <w:ind w:left="1416" w:firstLine="708"/>
        <w:rPr>
          <w:b/>
          <w:bCs/>
          <w:color w:val="000000"/>
        </w:rPr>
      </w:pPr>
    </w:p>
    <w:p w14:paraId="7050E323" w14:textId="212D8F39" w:rsidR="000E31FB" w:rsidRDefault="00C22685" w:rsidP="00C22685">
      <w:pPr>
        <w:spacing w:line="276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</w:t>
      </w:r>
      <w:r w:rsidR="00B238A2" w:rsidRPr="004E5479">
        <w:rPr>
          <w:b/>
          <w:bCs/>
          <w:color w:val="000000"/>
        </w:rPr>
        <w:t>VEDTAK: </w:t>
      </w:r>
    </w:p>
    <w:p w14:paraId="684C1F11" w14:textId="4621630A" w:rsidR="000E31FB" w:rsidRDefault="000E31FB" w:rsidP="00842E64">
      <w:pPr>
        <w:spacing w:line="276" w:lineRule="atLeast"/>
        <w:ind w:left="708" w:firstLine="708"/>
        <w:rPr>
          <w:b/>
          <w:bCs/>
          <w:color w:val="000000"/>
        </w:rPr>
      </w:pPr>
      <w:r w:rsidRPr="000E31FB">
        <w:rPr>
          <w:color w:val="000000"/>
        </w:rPr>
        <w:t xml:space="preserve">Følgende mandat </w:t>
      </w:r>
      <w:r w:rsidR="00C22685">
        <w:rPr>
          <w:color w:val="000000"/>
        </w:rPr>
        <w:t>ble vedtatt</w:t>
      </w:r>
      <w:r>
        <w:rPr>
          <w:b/>
          <w:bCs/>
          <w:color w:val="000000"/>
        </w:rPr>
        <w:t xml:space="preserve">: </w:t>
      </w:r>
    </w:p>
    <w:p w14:paraId="76657565" w14:textId="6A26A9C7" w:rsidR="00F60906" w:rsidRPr="004E5479" w:rsidRDefault="00F60906" w:rsidP="000D38A7">
      <w:pPr>
        <w:spacing w:line="276" w:lineRule="atLeast"/>
        <w:ind w:left="708" w:firstLine="708"/>
        <w:rPr>
          <w:color w:val="000000"/>
        </w:rPr>
      </w:pPr>
      <w:r w:rsidRPr="004E5479">
        <w:rPr>
          <w:color w:val="000000"/>
        </w:rPr>
        <w:t>Mandat for diakoniutvalget</w:t>
      </w:r>
      <w:r w:rsidR="00286A05">
        <w:rPr>
          <w:color w:val="000000"/>
        </w:rPr>
        <w:t xml:space="preserve">: </w:t>
      </w:r>
    </w:p>
    <w:p w14:paraId="2D55A984" w14:textId="77777777" w:rsidR="00F60906" w:rsidRPr="004E5479" w:rsidRDefault="00F60906" w:rsidP="00B238A2">
      <w:pPr>
        <w:spacing w:line="276" w:lineRule="atLeast"/>
        <w:ind w:left="1416"/>
        <w:rPr>
          <w:color w:val="000000"/>
        </w:rPr>
      </w:pPr>
      <w:r w:rsidRPr="004E5479">
        <w:rPr>
          <w:i/>
          <w:iCs/>
          <w:color w:val="000000"/>
        </w:rPr>
        <w:t>Diakoniutvalget planlegger og gjennomfører det diakonale arbeidet i menigheten. Utvalget rapporterer til menighetsrådet.  Diakoniutvalget bistår i å rekruttere og følge opp frivillige i diakoniarbeidet. Utvalget består av én representant fra staben, én representant fra menighetsrådet og kontaktpersoner for de ulike diakonale tiltakene.</w:t>
      </w:r>
    </w:p>
    <w:p w14:paraId="4A54F050" w14:textId="77777777" w:rsidR="00F60906" w:rsidRPr="004E5479" w:rsidRDefault="00F60906" w:rsidP="00F60906">
      <w:pPr>
        <w:spacing w:line="276" w:lineRule="atLeast"/>
        <w:rPr>
          <w:color w:val="000000"/>
        </w:rPr>
      </w:pPr>
      <w:r w:rsidRPr="004E5479">
        <w:rPr>
          <w:color w:val="000000"/>
        </w:rPr>
        <w:t> </w:t>
      </w:r>
    </w:p>
    <w:p w14:paraId="4801F8E3" w14:textId="09E15E0A" w:rsidR="005B4827" w:rsidRPr="00842E64" w:rsidRDefault="002A4A5C" w:rsidP="00842E64">
      <w:pPr>
        <w:spacing w:line="276" w:lineRule="atLeast"/>
        <w:ind w:left="1416"/>
        <w:rPr>
          <w:color w:val="000000"/>
        </w:rPr>
      </w:pPr>
      <w:r>
        <w:rPr>
          <w:color w:val="000000"/>
        </w:rPr>
        <w:lastRenderedPageBreak/>
        <w:t xml:space="preserve">Diakoniutvalget består av følgende </w:t>
      </w:r>
      <w:r w:rsidR="00F60906" w:rsidRPr="004E5479">
        <w:rPr>
          <w:color w:val="000000"/>
        </w:rPr>
        <w:t>medlemmer 2025- 2027: </w:t>
      </w:r>
      <w:r w:rsidR="00F60906" w:rsidRPr="004E5479">
        <w:rPr>
          <w:color w:val="000000"/>
        </w:rPr>
        <w:br/>
        <w:t>Linn S. Hummelvoll (stab) Anders Tho (MR) </w:t>
      </w:r>
      <w:r w:rsidR="00F60906" w:rsidRPr="004E5479">
        <w:rPr>
          <w:color w:val="000000"/>
        </w:rPr>
        <w:br/>
        <w:t>Bjørg Tho, Annbjørg Hønsvall, Anne-Lise Ramberg</w:t>
      </w:r>
    </w:p>
    <w:sectPr w:rsidR="005B4827" w:rsidRPr="00842E64" w:rsidSect="001A5DD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116A8E" w14:textId="77777777" w:rsidR="0019520C" w:rsidRDefault="0019520C" w:rsidP="00262970">
      <w:r>
        <w:separator/>
      </w:r>
    </w:p>
  </w:endnote>
  <w:endnote w:type="continuationSeparator" w:id="0">
    <w:p w14:paraId="42408AD0" w14:textId="77777777" w:rsidR="0019520C" w:rsidRDefault="0019520C" w:rsidP="0026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0961377"/>
      <w:docPartObj>
        <w:docPartGallery w:val="Page Numbers (Bottom of Page)"/>
        <w:docPartUnique/>
      </w:docPartObj>
    </w:sdtPr>
    <w:sdtEndPr/>
    <w:sdtContent>
      <w:p w14:paraId="6B4100AB" w14:textId="30591CC8" w:rsidR="00262970" w:rsidRDefault="00262970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5D81">
          <w:rPr>
            <w:noProof/>
          </w:rPr>
          <w:t>6</w:t>
        </w:r>
        <w:r>
          <w:fldChar w:fldCharType="end"/>
        </w:r>
      </w:p>
    </w:sdtContent>
  </w:sdt>
  <w:p w14:paraId="25A9E1AA" w14:textId="77777777" w:rsidR="00262970" w:rsidRDefault="002629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031DF" w14:textId="77777777" w:rsidR="0019520C" w:rsidRDefault="0019520C" w:rsidP="00262970">
      <w:r>
        <w:separator/>
      </w:r>
    </w:p>
  </w:footnote>
  <w:footnote w:type="continuationSeparator" w:id="0">
    <w:p w14:paraId="0C5B3C08" w14:textId="77777777" w:rsidR="0019520C" w:rsidRDefault="0019520C" w:rsidP="00262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118AE"/>
    <w:multiLevelType w:val="hybridMultilevel"/>
    <w:tmpl w:val="8FC4E842"/>
    <w:lvl w:ilvl="0" w:tplc="3B1E4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B265B"/>
    <w:multiLevelType w:val="hybridMultilevel"/>
    <w:tmpl w:val="5E8C73B4"/>
    <w:lvl w:ilvl="0" w:tplc="0414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2" w15:restartNumberingAfterBreak="0">
    <w:nsid w:val="3AA92FE0"/>
    <w:multiLevelType w:val="hybridMultilevel"/>
    <w:tmpl w:val="A258B47A"/>
    <w:lvl w:ilvl="0" w:tplc="CE948CA2">
      <w:start w:val="3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  <w:sz w:val="28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10764"/>
    <w:multiLevelType w:val="hybridMultilevel"/>
    <w:tmpl w:val="1C2405B0"/>
    <w:lvl w:ilvl="0" w:tplc="EB2443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A5FEC"/>
    <w:multiLevelType w:val="multilevel"/>
    <w:tmpl w:val="70D64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766F25"/>
    <w:multiLevelType w:val="hybridMultilevel"/>
    <w:tmpl w:val="2C8C4178"/>
    <w:lvl w:ilvl="0" w:tplc="069A840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705C3825"/>
    <w:multiLevelType w:val="multilevel"/>
    <w:tmpl w:val="2EFA8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7153977">
    <w:abstractNumId w:val="1"/>
  </w:num>
  <w:num w:numId="2" w16cid:durableId="1767112806">
    <w:abstractNumId w:val="4"/>
  </w:num>
  <w:num w:numId="3" w16cid:durableId="2059548009">
    <w:abstractNumId w:val="0"/>
  </w:num>
  <w:num w:numId="4" w16cid:durableId="400568927">
    <w:abstractNumId w:val="3"/>
  </w:num>
  <w:num w:numId="5" w16cid:durableId="166680776">
    <w:abstractNumId w:val="5"/>
  </w:num>
  <w:num w:numId="6" w16cid:durableId="963922624">
    <w:abstractNumId w:val="2"/>
  </w:num>
  <w:num w:numId="7" w16cid:durableId="1533794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E1"/>
    <w:rsid w:val="00001E1F"/>
    <w:rsid w:val="00010F57"/>
    <w:rsid w:val="000120EE"/>
    <w:rsid w:val="0002032D"/>
    <w:rsid w:val="0002104C"/>
    <w:rsid w:val="000241AF"/>
    <w:rsid w:val="00024B4A"/>
    <w:rsid w:val="0003047D"/>
    <w:rsid w:val="000330D1"/>
    <w:rsid w:val="00035C3D"/>
    <w:rsid w:val="000412A9"/>
    <w:rsid w:val="00045FE5"/>
    <w:rsid w:val="0005072E"/>
    <w:rsid w:val="000512B3"/>
    <w:rsid w:val="000553E9"/>
    <w:rsid w:val="00055EF2"/>
    <w:rsid w:val="00060142"/>
    <w:rsid w:val="000607E2"/>
    <w:rsid w:val="00062CF5"/>
    <w:rsid w:val="00065A92"/>
    <w:rsid w:val="00071D92"/>
    <w:rsid w:val="00076487"/>
    <w:rsid w:val="000845CA"/>
    <w:rsid w:val="000851A6"/>
    <w:rsid w:val="0008554D"/>
    <w:rsid w:val="00085C26"/>
    <w:rsid w:val="000874D3"/>
    <w:rsid w:val="00097909"/>
    <w:rsid w:val="000A116E"/>
    <w:rsid w:val="000B1F59"/>
    <w:rsid w:val="000B2C37"/>
    <w:rsid w:val="000B6030"/>
    <w:rsid w:val="000C4F96"/>
    <w:rsid w:val="000D0FCA"/>
    <w:rsid w:val="000D1565"/>
    <w:rsid w:val="000D191C"/>
    <w:rsid w:val="000D38A7"/>
    <w:rsid w:val="000D7978"/>
    <w:rsid w:val="000E2D72"/>
    <w:rsid w:val="000E31FB"/>
    <w:rsid w:val="000E6F11"/>
    <w:rsid w:val="000E710D"/>
    <w:rsid w:val="000F0564"/>
    <w:rsid w:val="000F1E4F"/>
    <w:rsid w:val="001026E0"/>
    <w:rsid w:val="0010417E"/>
    <w:rsid w:val="0010462D"/>
    <w:rsid w:val="00105508"/>
    <w:rsid w:val="00110905"/>
    <w:rsid w:val="00113ED1"/>
    <w:rsid w:val="00115BF0"/>
    <w:rsid w:val="0012601B"/>
    <w:rsid w:val="00126814"/>
    <w:rsid w:val="0013172E"/>
    <w:rsid w:val="00137953"/>
    <w:rsid w:val="00142022"/>
    <w:rsid w:val="00145A51"/>
    <w:rsid w:val="00151066"/>
    <w:rsid w:val="001545DD"/>
    <w:rsid w:val="00162866"/>
    <w:rsid w:val="0016480E"/>
    <w:rsid w:val="001649B2"/>
    <w:rsid w:val="001662CE"/>
    <w:rsid w:val="00174D4C"/>
    <w:rsid w:val="00187814"/>
    <w:rsid w:val="00187871"/>
    <w:rsid w:val="00192861"/>
    <w:rsid w:val="00194DA6"/>
    <w:rsid w:val="0019520C"/>
    <w:rsid w:val="00197BA1"/>
    <w:rsid w:val="001A0AEE"/>
    <w:rsid w:val="001A557B"/>
    <w:rsid w:val="001A56C3"/>
    <w:rsid w:val="001A5DD3"/>
    <w:rsid w:val="001A71EB"/>
    <w:rsid w:val="001B0FC6"/>
    <w:rsid w:val="001B1D9E"/>
    <w:rsid w:val="001B27AF"/>
    <w:rsid w:val="001B2C8E"/>
    <w:rsid w:val="001D1372"/>
    <w:rsid w:val="001D1D3E"/>
    <w:rsid w:val="001D3B9D"/>
    <w:rsid w:val="001D5803"/>
    <w:rsid w:val="001D7A5B"/>
    <w:rsid w:val="001E379D"/>
    <w:rsid w:val="001E382C"/>
    <w:rsid w:val="001E4CE6"/>
    <w:rsid w:val="001E52E9"/>
    <w:rsid w:val="001E5F1D"/>
    <w:rsid w:val="001F05FC"/>
    <w:rsid w:val="001F38DD"/>
    <w:rsid w:val="001F5B37"/>
    <w:rsid w:val="002009C9"/>
    <w:rsid w:val="002039A5"/>
    <w:rsid w:val="0022316E"/>
    <w:rsid w:val="00227871"/>
    <w:rsid w:val="00232116"/>
    <w:rsid w:val="00237790"/>
    <w:rsid w:val="00237B37"/>
    <w:rsid w:val="0024764E"/>
    <w:rsid w:val="00250AC8"/>
    <w:rsid w:val="0025293D"/>
    <w:rsid w:val="00262970"/>
    <w:rsid w:val="00264D73"/>
    <w:rsid w:val="00266973"/>
    <w:rsid w:val="00267006"/>
    <w:rsid w:val="00267557"/>
    <w:rsid w:val="00267F17"/>
    <w:rsid w:val="00270410"/>
    <w:rsid w:val="00270826"/>
    <w:rsid w:val="00272FEB"/>
    <w:rsid w:val="0027483E"/>
    <w:rsid w:val="00274C56"/>
    <w:rsid w:val="0027548F"/>
    <w:rsid w:val="0028283A"/>
    <w:rsid w:val="00283BA0"/>
    <w:rsid w:val="00285146"/>
    <w:rsid w:val="00286A05"/>
    <w:rsid w:val="00290C4D"/>
    <w:rsid w:val="002923DC"/>
    <w:rsid w:val="00293F41"/>
    <w:rsid w:val="00295767"/>
    <w:rsid w:val="002A225B"/>
    <w:rsid w:val="002A2D8E"/>
    <w:rsid w:val="002A3C8F"/>
    <w:rsid w:val="002A4A5C"/>
    <w:rsid w:val="002A5EFE"/>
    <w:rsid w:val="002B23B8"/>
    <w:rsid w:val="002B3F7F"/>
    <w:rsid w:val="002C2DF8"/>
    <w:rsid w:val="002C5322"/>
    <w:rsid w:val="002C63CD"/>
    <w:rsid w:val="002E2BF3"/>
    <w:rsid w:val="002E50DA"/>
    <w:rsid w:val="002E6DB6"/>
    <w:rsid w:val="003013BB"/>
    <w:rsid w:val="00312396"/>
    <w:rsid w:val="0031549C"/>
    <w:rsid w:val="0031703A"/>
    <w:rsid w:val="00336B9A"/>
    <w:rsid w:val="003421B0"/>
    <w:rsid w:val="00344B76"/>
    <w:rsid w:val="003468E3"/>
    <w:rsid w:val="003612A7"/>
    <w:rsid w:val="00362528"/>
    <w:rsid w:val="00372105"/>
    <w:rsid w:val="00373845"/>
    <w:rsid w:val="00375197"/>
    <w:rsid w:val="003775C2"/>
    <w:rsid w:val="00380D24"/>
    <w:rsid w:val="003860DA"/>
    <w:rsid w:val="00391659"/>
    <w:rsid w:val="003944AF"/>
    <w:rsid w:val="003A50A8"/>
    <w:rsid w:val="003A650E"/>
    <w:rsid w:val="003A7BA4"/>
    <w:rsid w:val="003A7ED0"/>
    <w:rsid w:val="003C2934"/>
    <w:rsid w:val="003C2E24"/>
    <w:rsid w:val="003C4189"/>
    <w:rsid w:val="003C42CF"/>
    <w:rsid w:val="003C4352"/>
    <w:rsid w:val="003C5172"/>
    <w:rsid w:val="003D0E3E"/>
    <w:rsid w:val="003D2BD2"/>
    <w:rsid w:val="003D37DF"/>
    <w:rsid w:val="003D47FF"/>
    <w:rsid w:val="003E226E"/>
    <w:rsid w:val="003E7A63"/>
    <w:rsid w:val="003F0553"/>
    <w:rsid w:val="003F13B7"/>
    <w:rsid w:val="003F2700"/>
    <w:rsid w:val="003F33BC"/>
    <w:rsid w:val="003F6083"/>
    <w:rsid w:val="004001C7"/>
    <w:rsid w:val="00400608"/>
    <w:rsid w:val="00405664"/>
    <w:rsid w:val="004064F5"/>
    <w:rsid w:val="00412454"/>
    <w:rsid w:val="004148A8"/>
    <w:rsid w:val="0041718F"/>
    <w:rsid w:val="00422E2E"/>
    <w:rsid w:val="00423A99"/>
    <w:rsid w:val="0042689A"/>
    <w:rsid w:val="00426B48"/>
    <w:rsid w:val="00426DD5"/>
    <w:rsid w:val="0043030B"/>
    <w:rsid w:val="00430547"/>
    <w:rsid w:val="00440059"/>
    <w:rsid w:val="00440089"/>
    <w:rsid w:val="0044113C"/>
    <w:rsid w:val="0044471E"/>
    <w:rsid w:val="00447F8C"/>
    <w:rsid w:val="0045144A"/>
    <w:rsid w:val="00451E7C"/>
    <w:rsid w:val="00453BCA"/>
    <w:rsid w:val="00455BC0"/>
    <w:rsid w:val="004708FA"/>
    <w:rsid w:val="00472D5F"/>
    <w:rsid w:val="00474723"/>
    <w:rsid w:val="00490FD8"/>
    <w:rsid w:val="004917CB"/>
    <w:rsid w:val="00495378"/>
    <w:rsid w:val="00497279"/>
    <w:rsid w:val="0049760A"/>
    <w:rsid w:val="0049780C"/>
    <w:rsid w:val="004A108A"/>
    <w:rsid w:val="004A1FA2"/>
    <w:rsid w:val="004B75EA"/>
    <w:rsid w:val="004C1F69"/>
    <w:rsid w:val="004C4702"/>
    <w:rsid w:val="004D73F8"/>
    <w:rsid w:val="004E5479"/>
    <w:rsid w:val="004F1852"/>
    <w:rsid w:val="004F5D81"/>
    <w:rsid w:val="00501BF7"/>
    <w:rsid w:val="0051240F"/>
    <w:rsid w:val="00517131"/>
    <w:rsid w:val="005208E7"/>
    <w:rsid w:val="00522EE1"/>
    <w:rsid w:val="00524539"/>
    <w:rsid w:val="00526F87"/>
    <w:rsid w:val="00527ADE"/>
    <w:rsid w:val="00534DC4"/>
    <w:rsid w:val="005359CC"/>
    <w:rsid w:val="005370E8"/>
    <w:rsid w:val="005444CD"/>
    <w:rsid w:val="00546827"/>
    <w:rsid w:val="00564FBA"/>
    <w:rsid w:val="00574D5C"/>
    <w:rsid w:val="005756A9"/>
    <w:rsid w:val="00580132"/>
    <w:rsid w:val="005828D3"/>
    <w:rsid w:val="00591403"/>
    <w:rsid w:val="005932D6"/>
    <w:rsid w:val="00594398"/>
    <w:rsid w:val="00594503"/>
    <w:rsid w:val="005A0FD2"/>
    <w:rsid w:val="005A2438"/>
    <w:rsid w:val="005A312C"/>
    <w:rsid w:val="005A4C1E"/>
    <w:rsid w:val="005A665F"/>
    <w:rsid w:val="005A6EEA"/>
    <w:rsid w:val="005A7C9C"/>
    <w:rsid w:val="005B1E2F"/>
    <w:rsid w:val="005B4827"/>
    <w:rsid w:val="005B61C7"/>
    <w:rsid w:val="005C4842"/>
    <w:rsid w:val="005C5CC7"/>
    <w:rsid w:val="005C6C97"/>
    <w:rsid w:val="005C7816"/>
    <w:rsid w:val="005D12C7"/>
    <w:rsid w:val="005D632B"/>
    <w:rsid w:val="005F2371"/>
    <w:rsid w:val="005F2D16"/>
    <w:rsid w:val="005F3686"/>
    <w:rsid w:val="005F6174"/>
    <w:rsid w:val="005F7262"/>
    <w:rsid w:val="00600229"/>
    <w:rsid w:val="00600C6D"/>
    <w:rsid w:val="0060102A"/>
    <w:rsid w:val="00601B40"/>
    <w:rsid w:val="0060409F"/>
    <w:rsid w:val="00612946"/>
    <w:rsid w:val="00614ABE"/>
    <w:rsid w:val="006178FC"/>
    <w:rsid w:val="00621118"/>
    <w:rsid w:val="006221AC"/>
    <w:rsid w:val="006330F7"/>
    <w:rsid w:val="006347B0"/>
    <w:rsid w:val="006359FE"/>
    <w:rsid w:val="006447B3"/>
    <w:rsid w:val="006476EC"/>
    <w:rsid w:val="00647730"/>
    <w:rsid w:val="00647ABD"/>
    <w:rsid w:val="00652281"/>
    <w:rsid w:val="0065388D"/>
    <w:rsid w:val="00661CB2"/>
    <w:rsid w:val="006648D4"/>
    <w:rsid w:val="006720C9"/>
    <w:rsid w:val="00672361"/>
    <w:rsid w:val="0067248B"/>
    <w:rsid w:val="00675D1D"/>
    <w:rsid w:val="00676150"/>
    <w:rsid w:val="00676B06"/>
    <w:rsid w:val="00682B23"/>
    <w:rsid w:val="00683201"/>
    <w:rsid w:val="00695714"/>
    <w:rsid w:val="006A5710"/>
    <w:rsid w:val="006A6497"/>
    <w:rsid w:val="006B0C32"/>
    <w:rsid w:val="006C0CCD"/>
    <w:rsid w:val="006C262B"/>
    <w:rsid w:val="006C2D95"/>
    <w:rsid w:val="006C39D8"/>
    <w:rsid w:val="006D0F40"/>
    <w:rsid w:val="006E1702"/>
    <w:rsid w:val="006E330C"/>
    <w:rsid w:val="006E3C78"/>
    <w:rsid w:val="006E7421"/>
    <w:rsid w:val="006E796E"/>
    <w:rsid w:val="006F1983"/>
    <w:rsid w:val="006F55F1"/>
    <w:rsid w:val="00714E5F"/>
    <w:rsid w:val="00725290"/>
    <w:rsid w:val="0073413F"/>
    <w:rsid w:val="00736FEF"/>
    <w:rsid w:val="00737CC3"/>
    <w:rsid w:val="007437B4"/>
    <w:rsid w:val="00745846"/>
    <w:rsid w:val="00747775"/>
    <w:rsid w:val="00750440"/>
    <w:rsid w:val="00751C6D"/>
    <w:rsid w:val="007539AC"/>
    <w:rsid w:val="00757186"/>
    <w:rsid w:val="0076237A"/>
    <w:rsid w:val="00764B83"/>
    <w:rsid w:val="00765B62"/>
    <w:rsid w:val="00766B5A"/>
    <w:rsid w:val="00770B9A"/>
    <w:rsid w:val="00772D86"/>
    <w:rsid w:val="00776315"/>
    <w:rsid w:val="00783EFA"/>
    <w:rsid w:val="00785FE1"/>
    <w:rsid w:val="00795949"/>
    <w:rsid w:val="007A2251"/>
    <w:rsid w:val="007A55C2"/>
    <w:rsid w:val="007A5BAE"/>
    <w:rsid w:val="007A78C5"/>
    <w:rsid w:val="007B0738"/>
    <w:rsid w:val="007B169B"/>
    <w:rsid w:val="007B205B"/>
    <w:rsid w:val="007C59D3"/>
    <w:rsid w:val="007D296A"/>
    <w:rsid w:val="007D3D14"/>
    <w:rsid w:val="007D4D56"/>
    <w:rsid w:val="007E267E"/>
    <w:rsid w:val="007E41FC"/>
    <w:rsid w:val="007E4AEF"/>
    <w:rsid w:val="007E69E2"/>
    <w:rsid w:val="007F00C3"/>
    <w:rsid w:val="007F07C3"/>
    <w:rsid w:val="007F224E"/>
    <w:rsid w:val="007F30D6"/>
    <w:rsid w:val="007F40F2"/>
    <w:rsid w:val="00800091"/>
    <w:rsid w:val="00801685"/>
    <w:rsid w:val="00802C50"/>
    <w:rsid w:val="0080395F"/>
    <w:rsid w:val="00804D4F"/>
    <w:rsid w:val="0080502B"/>
    <w:rsid w:val="008051C0"/>
    <w:rsid w:val="00810824"/>
    <w:rsid w:val="0081087C"/>
    <w:rsid w:val="008131F3"/>
    <w:rsid w:val="008169DB"/>
    <w:rsid w:val="00825489"/>
    <w:rsid w:val="00842E64"/>
    <w:rsid w:val="008475C4"/>
    <w:rsid w:val="00852BCD"/>
    <w:rsid w:val="008639DB"/>
    <w:rsid w:val="0087320A"/>
    <w:rsid w:val="00873EFF"/>
    <w:rsid w:val="00874674"/>
    <w:rsid w:val="00880504"/>
    <w:rsid w:val="00881749"/>
    <w:rsid w:val="0088467B"/>
    <w:rsid w:val="00884D80"/>
    <w:rsid w:val="008872E6"/>
    <w:rsid w:val="00891005"/>
    <w:rsid w:val="00892755"/>
    <w:rsid w:val="00894393"/>
    <w:rsid w:val="008A369E"/>
    <w:rsid w:val="008A5EB4"/>
    <w:rsid w:val="008B0F1B"/>
    <w:rsid w:val="008B222F"/>
    <w:rsid w:val="008B2786"/>
    <w:rsid w:val="008B68FA"/>
    <w:rsid w:val="008B7A6A"/>
    <w:rsid w:val="008C336A"/>
    <w:rsid w:val="008C34D8"/>
    <w:rsid w:val="008C57AD"/>
    <w:rsid w:val="008C77B4"/>
    <w:rsid w:val="008D20A3"/>
    <w:rsid w:val="008D2165"/>
    <w:rsid w:val="008D2439"/>
    <w:rsid w:val="008D2CB1"/>
    <w:rsid w:val="008D456C"/>
    <w:rsid w:val="008D5EAC"/>
    <w:rsid w:val="008E0FA0"/>
    <w:rsid w:val="008E142C"/>
    <w:rsid w:val="008E2022"/>
    <w:rsid w:val="008E2564"/>
    <w:rsid w:val="008E380C"/>
    <w:rsid w:val="008E57AC"/>
    <w:rsid w:val="008E6006"/>
    <w:rsid w:val="008E6779"/>
    <w:rsid w:val="008F65D5"/>
    <w:rsid w:val="008F703E"/>
    <w:rsid w:val="008F7764"/>
    <w:rsid w:val="00915251"/>
    <w:rsid w:val="0093098F"/>
    <w:rsid w:val="00932283"/>
    <w:rsid w:val="00940901"/>
    <w:rsid w:val="00940BA7"/>
    <w:rsid w:val="009428CB"/>
    <w:rsid w:val="0094541E"/>
    <w:rsid w:val="00951C29"/>
    <w:rsid w:val="00951DE7"/>
    <w:rsid w:val="0095429A"/>
    <w:rsid w:val="00954AD5"/>
    <w:rsid w:val="009576C0"/>
    <w:rsid w:val="00961984"/>
    <w:rsid w:val="009668DA"/>
    <w:rsid w:val="0097045C"/>
    <w:rsid w:val="0097478C"/>
    <w:rsid w:val="009814B7"/>
    <w:rsid w:val="00982340"/>
    <w:rsid w:val="00983975"/>
    <w:rsid w:val="009956FF"/>
    <w:rsid w:val="009A24D7"/>
    <w:rsid w:val="009B2623"/>
    <w:rsid w:val="009C5035"/>
    <w:rsid w:val="009C73E2"/>
    <w:rsid w:val="009D0786"/>
    <w:rsid w:val="009D0B30"/>
    <w:rsid w:val="009E4319"/>
    <w:rsid w:val="009F5283"/>
    <w:rsid w:val="009F571B"/>
    <w:rsid w:val="00A02F04"/>
    <w:rsid w:val="00A131A3"/>
    <w:rsid w:val="00A14190"/>
    <w:rsid w:val="00A153EF"/>
    <w:rsid w:val="00A21FC6"/>
    <w:rsid w:val="00A222EE"/>
    <w:rsid w:val="00A3096C"/>
    <w:rsid w:val="00A4125D"/>
    <w:rsid w:val="00A416C4"/>
    <w:rsid w:val="00A46DF7"/>
    <w:rsid w:val="00A473D6"/>
    <w:rsid w:val="00A546B8"/>
    <w:rsid w:val="00A60B39"/>
    <w:rsid w:val="00A62350"/>
    <w:rsid w:val="00A67DF9"/>
    <w:rsid w:val="00A706E6"/>
    <w:rsid w:val="00A7107C"/>
    <w:rsid w:val="00A74845"/>
    <w:rsid w:val="00A76711"/>
    <w:rsid w:val="00A80E27"/>
    <w:rsid w:val="00A8160B"/>
    <w:rsid w:val="00A849F9"/>
    <w:rsid w:val="00A86500"/>
    <w:rsid w:val="00A86C92"/>
    <w:rsid w:val="00A9693A"/>
    <w:rsid w:val="00AA0CD0"/>
    <w:rsid w:val="00AA4306"/>
    <w:rsid w:val="00AA692B"/>
    <w:rsid w:val="00AA6934"/>
    <w:rsid w:val="00AB0C93"/>
    <w:rsid w:val="00AB13A8"/>
    <w:rsid w:val="00AB67F3"/>
    <w:rsid w:val="00AB72E7"/>
    <w:rsid w:val="00AC118B"/>
    <w:rsid w:val="00AC287A"/>
    <w:rsid w:val="00AD671E"/>
    <w:rsid w:val="00AE706E"/>
    <w:rsid w:val="00AE7DB1"/>
    <w:rsid w:val="00AF1F63"/>
    <w:rsid w:val="00AF700D"/>
    <w:rsid w:val="00B00EA7"/>
    <w:rsid w:val="00B01B97"/>
    <w:rsid w:val="00B065E9"/>
    <w:rsid w:val="00B06C04"/>
    <w:rsid w:val="00B06E86"/>
    <w:rsid w:val="00B10529"/>
    <w:rsid w:val="00B217C2"/>
    <w:rsid w:val="00B2210B"/>
    <w:rsid w:val="00B22E9E"/>
    <w:rsid w:val="00B238A2"/>
    <w:rsid w:val="00B24B7C"/>
    <w:rsid w:val="00B27E2C"/>
    <w:rsid w:val="00B30990"/>
    <w:rsid w:val="00B40DC0"/>
    <w:rsid w:val="00B41ED0"/>
    <w:rsid w:val="00B42A7F"/>
    <w:rsid w:val="00B42D49"/>
    <w:rsid w:val="00B4497C"/>
    <w:rsid w:val="00B4506A"/>
    <w:rsid w:val="00B50F42"/>
    <w:rsid w:val="00B5230A"/>
    <w:rsid w:val="00B5238D"/>
    <w:rsid w:val="00B53863"/>
    <w:rsid w:val="00B53F49"/>
    <w:rsid w:val="00B6034E"/>
    <w:rsid w:val="00B6649C"/>
    <w:rsid w:val="00B76C64"/>
    <w:rsid w:val="00B76FD7"/>
    <w:rsid w:val="00B7778E"/>
    <w:rsid w:val="00B80830"/>
    <w:rsid w:val="00B850E5"/>
    <w:rsid w:val="00B94B1B"/>
    <w:rsid w:val="00B96F08"/>
    <w:rsid w:val="00BA18A9"/>
    <w:rsid w:val="00BA4516"/>
    <w:rsid w:val="00BB6DEB"/>
    <w:rsid w:val="00BB70D6"/>
    <w:rsid w:val="00BC0954"/>
    <w:rsid w:val="00BC229E"/>
    <w:rsid w:val="00BD4C7C"/>
    <w:rsid w:val="00BD775D"/>
    <w:rsid w:val="00BE1C8E"/>
    <w:rsid w:val="00BE243B"/>
    <w:rsid w:val="00BE66A1"/>
    <w:rsid w:val="00BE77B9"/>
    <w:rsid w:val="00BF718B"/>
    <w:rsid w:val="00C00C4B"/>
    <w:rsid w:val="00C016D4"/>
    <w:rsid w:val="00C11E65"/>
    <w:rsid w:val="00C1697A"/>
    <w:rsid w:val="00C22685"/>
    <w:rsid w:val="00C25C13"/>
    <w:rsid w:val="00C34EFD"/>
    <w:rsid w:val="00C3673C"/>
    <w:rsid w:val="00C44B67"/>
    <w:rsid w:val="00C453E1"/>
    <w:rsid w:val="00C462AC"/>
    <w:rsid w:val="00C47216"/>
    <w:rsid w:val="00C53276"/>
    <w:rsid w:val="00C54669"/>
    <w:rsid w:val="00C55C31"/>
    <w:rsid w:val="00C56924"/>
    <w:rsid w:val="00C63E8A"/>
    <w:rsid w:val="00C669AB"/>
    <w:rsid w:val="00C66F87"/>
    <w:rsid w:val="00C70D62"/>
    <w:rsid w:val="00C72D5D"/>
    <w:rsid w:val="00C83669"/>
    <w:rsid w:val="00C846E2"/>
    <w:rsid w:val="00C84CD1"/>
    <w:rsid w:val="00C86456"/>
    <w:rsid w:val="00C94EA6"/>
    <w:rsid w:val="00C97950"/>
    <w:rsid w:val="00CA0B0E"/>
    <w:rsid w:val="00CB1AAB"/>
    <w:rsid w:val="00CC0CD9"/>
    <w:rsid w:val="00CD1243"/>
    <w:rsid w:val="00CD25BB"/>
    <w:rsid w:val="00CD6A7B"/>
    <w:rsid w:val="00CE0E6A"/>
    <w:rsid w:val="00CE19EF"/>
    <w:rsid w:val="00CE37EE"/>
    <w:rsid w:val="00CE479C"/>
    <w:rsid w:val="00CF2015"/>
    <w:rsid w:val="00D003A5"/>
    <w:rsid w:val="00D0314F"/>
    <w:rsid w:val="00D045C5"/>
    <w:rsid w:val="00D10BE6"/>
    <w:rsid w:val="00D10C64"/>
    <w:rsid w:val="00D12373"/>
    <w:rsid w:val="00D12BD1"/>
    <w:rsid w:val="00D131C3"/>
    <w:rsid w:val="00D13517"/>
    <w:rsid w:val="00D142F1"/>
    <w:rsid w:val="00D15000"/>
    <w:rsid w:val="00D21586"/>
    <w:rsid w:val="00D22CEA"/>
    <w:rsid w:val="00D23316"/>
    <w:rsid w:val="00D31D94"/>
    <w:rsid w:val="00D35829"/>
    <w:rsid w:val="00D54B28"/>
    <w:rsid w:val="00D555D3"/>
    <w:rsid w:val="00D60081"/>
    <w:rsid w:val="00D61A84"/>
    <w:rsid w:val="00D65FAC"/>
    <w:rsid w:val="00D70BF9"/>
    <w:rsid w:val="00D8207B"/>
    <w:rsid w:val="00D85337"/>
    <w:rsid w:val="00D855B6"/>
    <w:rsid w:val="00D860AC"/>
    <w:rsid w:val="00D961B2"/>
    <w:rsid w:val="00DA1872"/>
    <w:rsid w:val="00DA6195"/>
    <w:rsid w:val="00DC3847"/>
    <w:rsid w:val="00DC579A"/>
    <w:rsid w:val="00DC6D5C"/>
    <w:rsid w:val="00DD0181"/>
    <w:rsid w:val="00DD78D8"/>
    <w:rsid w:val="00DD7903"/>
    <w:rsid w:val="00DE092D"/>
    <w:rsid w:val="00DE5639"/>
    <w:rsid w:val="00DE797B"/>
    <w:rsid w:val="00DE7B47"/>
    <w:rsid w:val="00DF0249"/>
    <w:rsid w:val="00DF452F"/>
    <w:rsid w:val="00DF4ED1"/>
    <w:rsid w:val="00DF7EF9"/>
    <w:rsid w:val="00E03337"/>
    <w:rsid w:val="00E05B75"/>
    <w:rsid w:val="00E11728"/>
    <w:rsid w:val="00E11824"/>
    <w:rsid w:val="00E119BA"/>
    <w:rsid w:val="00E1517D"/>
    <w:rsid w:val="00E202E4"/>
    <w:rsid w:val="00E24622"/>
    <w:rsid w:val="00E24C91"/>
    <w:rsid w:val="00E2520D"/>
    <w:rsid w:val="00E30014"/>
    <w:rsid w:val="00E32CC0"/>
    <w:rsid w:val="00E346E6"/>
    <w:rsid w:val="00E4608F"/>
    <w:rsid w:val="00E475DE"/>
    <w:rsid w:val="00E622FA"/>
    <w:rsid w:val="00E710D7"/>
    <w:rsid w:val="00E72FDE"/>
    <w:rsid w:val="00E75F1F"/>
    <w:rsid w:val="00E77D2C"/>
    <w:rsid w:val="00E87B67"/>
    <w:rsid w:val="00E93E36"/>
    <w:rsid w:val="00E94114"/>
    <w:rsid w:val="00E965C1"/>
    <w:rsid w:val="00E970D6"/>
    <w:rsid w:val="00EA4651"/>
    <w:rsid w:val="00EB1B63"/>
    <w:rsid w:val="00EB3542"/>
    <w:rsid w:val="00EB48C2"/>
    <w:rsid w:val="00EB68F8"/>
    <w:rsid w:val="00EC13ED"/>
    <w:rsid w:val="00EC3815"/>
    <w:rsid w:val="00ED27BC"/>
    <w:rsid w:val="00EE18EC"/>
    <w:rsid w:val="00EE2E23"/>
    <w:rsid w:val="00EE4B81"/>
    <w:rsid w:val="00EF056A"/>
    <w:rsid w:val="00EF410D"/>
    <w:rsid w:val="00EF6AF0"/>
    <w:rsid w:val="00F07A2F"/>
    <w:rsid w:val="00F21777"/>
    <w:rsid w:val="00F22ABE"/>
    <w:rsid w:val="00F256A3"/>
    <w:rsid w:val="00F26D5A"/>
    <w:rsid w:val="00F27F08"/>
    <w:rsid w:val="00F30634"/>
    <w:rsid w:val="00F31098"/>
    <w:rsid w:val="00F32886"/>
    <w:rsid w:val="00F4761B"/>
    <w:rsid w:val="00F53E06"/>
    <w:rsid w:val="00F54A68"/>
    <w:rsid w:val="00F60906"/>
    <w:rsid w:val="00F60B5F"/>
    <w:rsid w:val="00F63CAA"/>
    <w:rsid w:val="00F64507"/>
    <w:rsid w:val="00F66F8F"/>
    <w:rsid w:val="00F7117C"/>
    <w:rsid w:val="00F71F77"/>
    <w:rsid w:val="00F721CD"/>
    <w:rsid w:val="00F726F0"/>
    <w:rsid w:val="00F74830"/>
    <w:rsid w:val="00F751B4"/>
    <w:rsid w:val="00F76AFA"/>
    <w:rsid w:val="00F81886"/>
    <w:rsid w:val="00F87D92"/>
    <w:rsid w:val="00F91BBE"/>
    <w:rsid w:val="00F9336B"/>
    <w:rsid w:val="00F94586"/>
    <w:rsid w:val="00FA3868"/>
    <w:rsid w:val="00FA4936"/>
    <w:rsid w:val="00FA5577"/>
    <w:rsid w:val="00FA6AE0"/>
    <w:rsid w:val="00FA6B89"/>
    <w:rsid w:val="00FB29A4"/>
    <w:rsid w:val="00FB347C"/>
    <w:rsid w:val="00FC29BC"/>
    <w:rsid w:val="00FC3286"/>
    <w:rsid w:val="00FC7A52"/>
    <w:rsid w:val="00FD0C62"/>
    <w:rsid w:val="00FE15E4"/>
    <w:rsid w:val="00FE3BE6"/>
    <w:rsid w:val="00FE7E31"/>
    <w:rsid w:val="00FF0C54"/>
    <w:rsid w:val="00FF6266"/>
    <w:rsid w:val="00FF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6046D"/>
  <w15:docId w15:val="{6C35699E-FBE9-457D-9FF0-9F8F5FAE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5F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785FE1"/>
    <w:pPr>
      <w:keepNext/>
      <w:jc w:val="center"/>
      <w:outlineLvl w:val="0"/>
    </w:pPr>
    <w:rPr>
      <w:b/>
      <w:bCs/>
      <w:sz w:val="32"/>
    </w:rPr>
  </w:style>
  <w:style w:type="paragraph" w:styleId="Overskrift3">
    <w:name w:val="heading 3"/>
    <w:basedOn w:val="Normal"/>
    <w:next w:val="Normal"/>
    <w:link w:val="Overskrift3Tegn"/>
    <w:qFormat/>
    <w:rsid w:val="00785FE1"/>
    <w:pPr>
      <w:keepNext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85FE1"/>
    <w:rPr>
      <w:rFonts w:ascii="Times New Roman" w:eastAsia="Times New Roman" w:hAnsi="Times New Roman" w:cs="Times New Roman"/>
      <w:b/>
      <w:bCs/>
      <w:sz w:val="32"/>
      <w:szCs w:val="24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785FE1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Brdtekstinnrykk">
    <w:name w:val="Body Text Indent"/>
    <w:basedOn w:val="Normal"/>
    <w:link w:val="BrdtekstinnrykkTegn"/>
    <w:rsid w:val="00785FE1"/>
    <w:pPr>
      <w:ind w:left="708"/>
    </w:pPr>
    <w:rPr>
      <w:b/>
      <w:bCs/>
    </w:rPr>
  </w:style>
  <w:style w:type="character" w:customStyle="1" w:styleId="BrdtekstinnrykkTegn">
    <w:name w:val="Brødtekstinnrykk Tegn"/>
    <w:basedOn w:val="Standardskriftforavsnitt"/>
    <w:link w:val="Brdtekstinnrykk"/>
    <w:rsid w:val="00785FE1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rsid w:val="00785FE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85FE1"/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rsid w:val="00785FE1"/>
    <w:rPr>
      <w:color w:val="0000FF"/>
      <w:u w:val="single"/>
    </w:rPr>
  </w:style>
  <w:style w:type="paragraph" w:customStyle="1" w:styleId="Body1">
    <w:name w:val="Body 1"/>
    <w:rsid w:val="00785FE1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nb-NO"/>
    </w:rPr>
  </w:style>
  <w:style w:type="paragraph" w:styleId="Listeavsnitt">
    <w:name w:val="List Paragraph"/>
    <w:basedOn w:val="Normal"/>
    <w:uiPriority w:val="34"/>
    <w:qFormat/>
    <w:rsid w:val="00B850E5"/>
    <w:pPr>
      <w:ind w:left="720"/>
      <w:contextualSpacing/>
    </w:pPr>
  </w:style>
  <w:style w:type="paragraph" w:styleId="Bunntekst">
    <w:name w:val="footer"/>
    <w:basedOn w:val="Normal"/>
    <w:link w:val="BunntekstTegn"/>
    <w:uiPriority w:val="99"/>
    <w:unhideWhenUsed/>
    <w:rsid w:val="002629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62970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basedOn w:val="Normal"/>
    <w:uiPriority w:val="1"/>
    <w:qFormat/>
    <w:rsid w:val="009668DA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Standardskriftforavsnitt"/>
    <w:rsid w:val="00430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9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4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7547">
                          <w:marLeft w:val="90"/>
                          <w:marRight w:val="60"/>
                          <w:marTop w:val="375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0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47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1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627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4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33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058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704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5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065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8654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44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st@sandefjord.kirken.no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2" ma:contentTypeDescription="Opprett et nytt dokument." ma:contentTypeScope="" ma:versionID="37c139e1da98c72e9fbe04f1ffb34371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9ffdefa5e5eecc70fcdc2fe83d0c6c13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677d349-3742-4bdc-940b-bd5cfbe6638d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 xsi:nil="true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160D7F-D098-4261-B92A-80D3474AE6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13A475-B4B2-4F8F-8760-43B06EA1CD38}"/>
</file>

<file path=customXml/itemProps3.xml><?xml version="1.0" encoding="utf-8"?>
<ds:datastoreItem xmlns:ds="http://schemas.openxmlformats.org/officeDocument/2006/customXml" ds:itemID="{8598E9F6-E9D0-456E-A619-E7F73BA08E6C}"/>
</file>

<file path=customXml/itemProps4.xml><?xml version="1.0" encoding="utf-8"?>
<ds:datastoreItem xmlns:ds="http://schemas.openxmlformats.org/officeDocument/2006/customXml" ds:itemID="{BD2FA2D9-9091-4701-B6A0-4317425A32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886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Gunnbjørg Furuset</dc:creator>
  <cp:lastModifiedBy>Gunnbjørg Furuset</cp:lastModifiedBy>
  <cp:revision>2</cp:revision>
  <dcterms:created xsi:type="dcterms:W3CDTF">2025-03-01T15:15:00Z</dcterms:created>
  <dcterms:modified xsi:type="dcterms:W3CDTF">2025-03-01T15:15:00Z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</Properties>
</file>