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6046D" w14:textId="038DBF4D" w:rsidR="00785FE1" w:rsidRPr="00FF50C9" w:rsidRDefault="00785FE1" w:rsidP="00785FE1">
      <w:r w:rsidRPr="00FF50C9">
        <w:rPr>
          <w:noProof/>
        </w:rPr>
        <w:drawing>
          <wp:anchor distT="0" distB="0" distL="114300" distR="114300" simplePos="0" relativeHeight="251660288" behindDoc="0" locked="0" layoutInCell="1" allowOverlap="1" wp14:anchorId="57C604F1" wp14:editId="57C604F2">
            <wp:simplePos x="0" y="0"/>
            <wp:positionH relativeFrom="column">
              <wp:posOffset>0</wp:posOffset>
            </wp:positionH>
            <wp:positionV relativeFrom="paragraph">
              <wp:posOffset>0</wp:posOffset>
            </wp:positionV>
            <wp:extent cx="457200" cy="571500"/>
            <wp:effectExtent l="19050" t="0" r="0" b="0"/>
            <wp:wrapThrough wrapText="bothSides">
              <wp:wrapPolygon edited="0">
                <wp:start x="-900" y="0"/>
                <wp:lineTo x="-900" y="20880"/>
                <wp:lineTo x="21600" y="20880"/>
                <wp:lineTo x="21600" y="0"/>
                <wp:lineTo x="-900" y="0"/>
              </wp:wrapPolygon>
            </wp:wrapThrough>
            <wp:docPr id="2" name="Bilde 2" descr="vapenstrek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penstrek3"/>
                    <pic:cNvPicPr>
                      <a:picLocks noChangeAspect="1" noChangeArrowheads="1"/>
                    </pic:cNvPicPr>
                  </pic:nvPicPr>
                  <pic:blipFill>
                    <a:blip r:embed="rId8" cstate="print"/>
                    <a:srcRect/>
                    <a:stretch>
                      <a:fillRect/>
                    </a:stretch>
                  </pic:blipFill>
                  <pic:spPr bwMode="auto">
                    <a:xfrm>
                      <a:off x="0" y="0"/>
                      <a:ext cx="457200" cy="571500"/>
                    </a:xfrm>
                    <a:prstGeom prst="rect">
                      <a:avLst/>
                    </a:prstGeom>
                    <a:noFill/>
                    <a:ln w="9525">
                      <a:noFill/>
                      <a:miter lim="800000"/>
                      <a:headEnd/>
                      <a:tailEnd/>
                    </a:ln>
                  </pic:spPr>
                </pic:pic>
              </a:graphicData>
            </a:graphic>
          </wp:anchor>
        </w:drawing>
      </w:r>
      <w:r w:rsidRPr="00FF50C9">
        <w:t>DEN NORSKE KIRKE</w:t>
      </w:r>
      <w:r w:rsidRPr="00FF50C9">
        <w:tab/>
        <w:t xml:space="preserve">        Nygårdsveien 68, 3214 Sandefjord, </w:t>
      </w:r>
      <w:proofErr w:type="spellStart"/>
      <w:r w:rsidRPr="00FF50C9">
        <w:t>Tlf</w:t>
      </w:r>
      <w:proofErr w:type="spellEnd"/>
      <w:r w:rsidRPr="00FF50C9">
        <w:t xml:space="preserve"> 33 48 94 94</w:t>
      </w:r>
    </w:p>
    <w:p w14:paraId="57C6046E" w14:textId="77777777" w:rsidR="00785FE1" w:rsidRPr="00FF50C9" w:rsidRDefault="00785FE1" w:rsidP="00785FE1">
      <w:r w:rsidRPr="00FF50C9">
        <w:t xml:space="preserve"> Bugården menighetsråd     </w:t>
      </w:r>
      <w:r w:rsidRPr="00FF50C9">
        <w:tab/>
        <w:t xml:space="preserve">          E-post: </w:t>
      </w:r>
      <w:hyperlink r:id="rId9" w:history="1">
        <w:r w:rsidRPr="00FF50C9">
          <w:rPr>
            <w:rStyle w:val="Hyperkobling"/>
          </w:rPr>
          <w:t>post@sandefjord.kirken.no</w:t>
        </w:r>
      </w:hyperlink>
      <w:r w:rsidRPr="00FF50C9">
        <w:tab/>
      </w:r>
      <w:r w:rsidRPr="00FF50C9">
        <w:tab/>
      </w:r>
      <w:r w:rsidRPr="00FF50C9">
        <w:tab/>
        <w:t xml:space="preserve">                                         </w:t>
      </w:r>
      <w:r w:rsidRPr="00FF50C9">
        <w:tab/>
        <w:t xml:space="preserve">            </w:t>
      </w:r>
      <w:proofErr w:type="spellStart"/>
      <w:r w:rsidRPr="00FF50C9">
        <w:t>www</w:t>
      </w:r>
      <w:proofErr w:type="spellEnd"/>
      <w:r w:rsidRPr="00FF50C9">
        <w:t>: sandefjord.kirken.no</w:t>
      </w:r>
    </w:p>
    <w:p w14:paraId="57C60471" w14:textId="21B72BF5" w:rsidR="00785FE1" w:rsidRPr="0094391C" w:rsidRDefault="00785FE1" w:rsidP="00EF6AF0">
      <w:pPr>
        <w:ind w:left="4956" w:firstLine="708"/>
        <w:rPr>
          <w:i/>
          <w:iCs/>
        </w:rPr>
      </w:pPr>
      <w:r w:rsidRPr="0094391C">
        <w:rPr>
          <w:i/>
          <w:iCs/>
        </w:rPr>
        <w:t xml:space="preserve">                                                                          </w:t>
      </w:r>
    </w:p>
    <w:p w14:paraId="57C60472" w14:textId="77777777" w:rsidR="00785FE1" w:rsidRPr="0094391C" w:rsidRDefault="00785FE1" w:rsidP="00785FE1">
      <w:pPr>
        <w:rPr>
          <w:i/>
          <w:iCs/>
        </w:rPr>
      </w:pPr>
    </w:p>
    <w:p w14:paraId="57C60473" w14:textId="77777777" w:rsidR="00785FE1" w:rsidRPr="0094391C" w:rsidRDefault="00785FE1" w:rsidP="00785FE1">
      <w:pPr>
        <w:rPr>
          <w:i/>
          <w:iCs/>
        </w:rPr>
      </w:pPr>
    </w:p>
    <w:p w14:paraId="57C60474" w14:textId="093D42DA" w:rsidR="00785FE1" w:rsidRPr="00FF50C9" w:rsidRDefault="008E2564" w:rsidP="00785FE1">
      <w:pPr>
        <w:pStyle w:val="Overskrift1"/>
        <w:rPr>
          <w:sz w:val="28"/>
          <w:szCs w:val="28"/>
        </w:rPr>
      </w:pPr>
      <w:r w:rsidRPr="00FF50C9">
        <w:rPr>
          <w:sz w:val="28"/>
          <w:szCs w:val="28"/>
        </w:rPr>
        <w:t>MØTE</w:t>
      </w:r>
      <w:r w:rsidR="00A903F7" w:rsidRPr="00FF50C9">
        <w:rPr>
          <w:sz w:val="28"/>
          <w:szCs w:val="28"/>
        </w:rPr>
        <w:t>REFERAT</w:t>
      </w:r>
    </w:p>
    <w:p w14:paraId="57C60475" w14:textId="77777777" w:rsidR="00785FE1" w:rsidRPr="00A843AA" w:rsidRDefault="00785FE1" w:rsidP="00785FE1"/>
    <w:p w14:paraId="57C60476" w14:textId="56B95937" w:rsidR="00785FE1" w:rsidRPr="00A843AA" w:rsidRDefault="008E2564" w:rsidP="00785FE1">
      <w:r w:rsidRPr="00A843AA">
        <w:t xml:space="preserve">Bugården menighetsråd </w:t>
      </w:r>
      <w:r w:rsidR="00A903F7" w:rsidRPr="00A843AA">
        <w:t xml:space="preserve">hadde </w:t>
      </w:r>
      <w:r w:rsidR="00BC229E" w:rsidRPr="00A843AA">
        <w:t>møte</w:t>
      </w:r>
      <w:r w:rsidR="00495378" w:rsidRPr="00A843AA">
        <w:t xml:space="preserve"> </w:t>
      </w:r>
      <w:r w:rsidR="00B54C5C" w:rsidRPr="00A843AA">
        <w:t xml:space="preserve">onsdag </w:t>
      </w:r>
      <w:r w:rsidR="00A87ADB" w:rsidRPr="00A843AA">
        <w:t>01.</w:t>
      </w:r>
      <w:r w:rsidR="005A79EA" w:rsidRPr="00A843AA">
        <w:t>oktober kl</w:t>
      </w:r>
      <w:r w:rsidR="003C7E4B">
        <w:t>.</w:t>
      </w:r>
      <w:r w:rsidR="00A87ADB" w:rsidRPr="00A843AA">
        <w:t xml:space="preserve"> </w:t>
      </w:r>
      <w:r w:rsidR="001D4E6F" w:rsidRPr="00A843AA">
        <w:t xml:space="preserve">19.00 </w:t>
      </w:r>
      <w:r w:rsidR="009607A4" w:rsidRPr="00A843AA">
        <w:t>–</w:t>
      </w:r>
      <w:r w:rsidR="00A903F7" w:rsidRPr="00A843AA">
        <w:t xml:space="preserve"> </w:t>
      </w:r>
      <w:r w:rsidR="009607A4" w:rsidRPr="00A843AA">
        <w:t>2</w:t>
      </w:r>
      <w:r w:rsidR="007F0E00">
        <w:t>1</w:t>
      </w:r>
      <w:r w:rsidR="009607A4" w:rsidRPr="00A843AA">
        <w:t xml:space="preserve">00 </w:t>
      </w:r>
      <w:r w:rsidR="001D4E6F" w:rsidRPr="00A843AA">
        <w:t>i</w:t>
      </w:r>
      <w:r w:rsidR="00001E1F" w:rsidRPr="00A843AA">
        <w:t xml:space="preserve"> kirkestua, Bugården kirke</w:t>
      </w:r>
    </w:p>
    <w:p w14:paraId="57C60477" w14:textId="77777777" w:rsidR="00750440" w:rsidRPr="00A843AA" w:rsidRDefault="00750440" w:rsidP="00785FE1"/>
    <w:p w14:paraId="57C60478" w14:textId="399D554B" w:rsidR="000412A9" w:rsidRPr="00A843AA" w:rsidRDefault="009607A4" w:rsidP="000412A9">
      <w:pPr>
        <w:pStyle w:val="Brdtekstinnrykk"/>
        <w:ind w:left="1410" w:hanging="1410"/>
        <w:rPr>
          <w:b w:val="0"/>
          <w:bCs w:val="0"/>
        </w:rPr>
      </w:pPr>
      <w:r w:rsidRPr="00A843AA">
        <w:t>Til sted</w:t>
      </w:r>
      <w:r w:rsidR="00A93962" w:rsidRPr="00A843AA">
        <w:t>e:</w:t>
      </w:r>
      <w:r w:rsidR="00A93962" w:rsidRPr="00A843AA">
        <w:tab/>
      </w:r>
      <w:r w:rsidR="00A93962" w:rsidRPr="00A843AA">
        <w:rPr>
          <w:b w:val="0"/>
          <w:bCs w:val="0"/>
        </w:rPr>
        <w:t xml:space="preserve">Gunnbjørg Furuset, </w:t>
      </w:r>
      <w:r w:rsidR="0025293D" w:rsidRPr="00A843AA">
        <w:rPr>
          <w:b w:val="0"/>
          <w:bCs w:val="0"/>
        </w:rPr>
        <w:t xml:space="preserve">Fredrik Pettersen, Olav Reitan, </w:t>
      </w:r>
      <w:r w:rsidR="00874674" w:rsidRPr="00A843AA">
        <w:rPr>
          <w:b w:val="0"/>
          <w:bCs w:val="0"/>
        </w:rPr>
        <w:t xml:space="preserve">Anders </w:t>
      </w:r>
      <w:r w:rsidR="002B3F7F" w:rsidRPr="00A843AA">
        <w:rPr>
          <w:b w:val="0"/>
          <w:bCs w:val="0"/>
        </w:rPr>
        <w:t>Tho, Jørn</w:t>
      </w:r>
      <w:r w:rsidR="002009C9" w:rsidRPr="00A843AA">
        <w:rPr>
          <w:b w:val="0"/>
          <w:bCs w:val="0"/>
        </w:rPr>
        <w:t xml:space="preserve"> Agnar Nicolaysen,</w:t>
      </w:r>
      <w:r w:rsidR="00471D0A" w:rsidRPr="00A843AA">
        <w:rPr>
          <w:b w:val="0"/>
          <w:bCs w:val="0"/>
        </w:rPr>
        <w:t xml:space="preserve"> Marius </w:t>
      </w:r>
      <w:r w:rsidR="001D4E6F" w:rsidRPr="00A843AA">
        <w:rPr>
          <w:b w:val="0"/>
          <w:bCs w:val="0"/>
        </w:rPr>
        <w:t>Hansen, Helge</w:t>
      </w:r>
      <w:r w:rsidR="002009C9" w:rsidRPr="00A843AA">
        <w:rPr>
          <w:b w:val="0"/>
          <w:bCs w:val="0"/>
        </w:rPr>
        <w:t xml:space="preserve"> Ljosland,</w:t>
      </w:r>
      <w:r w:rsidR="009D0B30" w:rsidRPr="00A843AA">
        <w:rPr>
          <w:b w:val="0"/>
          <w:bCs w:val="0"/>
        </w:rPr>
        <w:t xml:space="preserve"> </w:t>
      </w:r>
      <w:r w:rsidR="007E267E" w:rsidRPr="00A843AA">
        <w:rPr>
          <w:b w:val="0"/>
          <w:bCs w:val="0"/>
        </w:rPr>
        <w:t>Heidi Oddrun Dahle</w:t>
      </w:r>
      <w:r w:rsidR="00AD6BA9">
        <w:rPr>
          <w:b w:val="0"/>
          <w:bCs w:val="0"/>
        </w:rPr>
        <w:t xml:space="preserve"> (</w:t>
      </w:r>
      <w:r w:rsidR="0065678E">
        <w:rPr>
          <w:b w:val="0"/>
          <w:bCs w:val="0"/>
        </w:rPr>
        <w:t>til sak 36/25)</w:t>
      </w:r>
      <w:r w:rsidR="007E267E" w:rsidRPr="00A843AA">
        <w:rPr>
          <w:b w:val="0"/>
          <w:bCs w:val="0"/>
        </w:rPr>
        <w:t xml:space="preserve">, </w:t>
      </w:r>
      <w:r w:rsidR="002009C9" w:rsidRPr="00A843AA">
        <w:rPr>
          <w:b w:val="0"/>
          <w:bCs w:val="0"/>
        </w:rPr>
        <w:t>Linn Strømme Hummelvol</w:t>
      </w:r>
      <w:r w:rsidR="00471D0A" w:rsidRPr="00A843AA">
        <w:rPr>
          <w:b w:val="0"/>
          <w:bCs w:val="0"/>
        </w:rPr>
        <w:t>l</w:t>
      </w:r>
    </w:p>
    <w:p w14:paraId="7CC253D7" w14:textId="77777777" w:rsidR="005A79EA" w:rsidRPr="00A843AA" w:rsidRDefault="005A79EA" w:rsidP="000412A9">
      <w:pPr>
        <w:pStyle w:val="Brdtekstinnrykk"/>
        <w:ind w:left="1410" w:hanging="1410"/>
        <w:rPr>
          <w:b w:val="0"/>
          <w:bCs w:val="0"/>
        </w:rPr>
      </w:pPr>
    </w:p>
    <w:p w14:paraId="638E13A9" w14:textId="49768441" w:rsidR="00F87D92" w:rsidRPr="00A843AA" w:rsidRDefault="00A93962" w:rsidP="000412A9">
      <w:pPr>
        <w:pStyle w:val="Brdtekstinnrykk"/>
        <w:ind w:left="1410" w:hanging="1410"/>
      </w:pPr>
      <w:r w:rsidRPr="00A843AA">
        <w:t>Forfall:</w:t>
      </w:r>
      <w:r w:rsidRPr="00A843AA">
        <w:tab/>
      </w:r>
      <w:r w:rsidR="007F0E00" w:rsidRPr="008A3D04">
        <w:rPr>
          <w:b w:val="0"/>
          <w:bCs w:val="0"/>
        </w:rPr>
        <w:t>S</w:t>
      </w:r>
      <w:r w:rsidR="007F0E00" w:rsidRPr="00A843AA">
        <w:rPr>
          <w:b w:val="0"/>
          <w:bCs w:val="0"/>
        </w:rPr>
        <w:t>ilje Kandal Horntvedt,</w:t>
      </w:r>
      <w:r w:rsidR="00E1352B">
        <w:rPr>
          <w:b w:val="0"/>
          <w:bCs w:val="0"/>
        </w:rPr>
        <w:t xml:space="preserve"> </w:t>
      </w:r>
      <w:r w:rsidR="00E1352B" w:rsidRPr="00A843AA">
        <w:rPr>
          <w:b w:val="0"/>
          <w:bCs w:val="0"/>
        </w:rPr>
        <w:t>Annbjørg Kasin Hønsvall, Marthe Henriksen, Anne – Lise Ramberg</w:t>
      </w:r>
    </w:p>
    <w:p w14:paraId="57C60479" w14:textId="77777777" w:rsidR="00785FE1" w:rsidRPr="00A843AA" w:rsidRDefault="00785FE1" w:rsidP="00785FE1">
      <w:pPr>
        <w:pStyle w:val="Brdtekstinnrykk"/>
        <w:ind w:left="1410" w:hanging="1410"/>
        <w:rPr>
          <w:b w:val="0"/>
          <w:bCs w:val="0"/>
        </w:rPr>
      </w:pPr>
    </w:p>
    <w:p w14:paraId="57C6047A" w14:textId="77777777" w:rsidR="00785FE1" w:rsidRPr="00A843AA" w:rsidRDefault="00785FE1" w:rsidP="00785FE1">
      <w:pPr>
        <w:pStyle w:val="Brdtekstinnrykk"/>
        <w:ind w:left="0"/>
        <w:rPr>
          <w:b w:val="0"/>
          <w:bCs w:val="0"/>
        </w:rPr>
      </w:pPr>
    </w:p>
    <w:p w14:paraId="57C6047B" w14:textId="77173773" w:rsidR="00785FE1" w:rsidRPr="00A843AA" w:rsidRDefault="00785FE1" w:rsidP="00785FE1">
      <w:pPr>
        <w:pStyle w:val="Brdtekstinnrykk"/>
        <w:ind w:left="0"/>
        <w:rPr>
          <w:b w:val="0"/>
          <w:bCs w:val="0"/>
        </w:rPr>
      </w:pPr>
      <w:r w:rsidRPr="00A843AA">
        <w:rPr>
          <w:b w:val="0"/>
          <w:bCs w:val="0"/>
        </w:rPr>
        <w:t>Referent:</w:t>
      </w:r>
      <w:r w:rsidR="00E72FDE" w:rsidRPr="00A843AA">
        <w:rPr>
          <w:b w:val="0"/>
          <w:bCs w:val="0"/>
        </w:rPr>
        <w:t xml:space="preserve"> </w:t>
      </w:r>
      <w:r w:rsidR="00B61FBB" w:rsidRPr="00A843AA">
        <w:rPr>
          <w:b w:val="0"/>
          <w:bCs w:val="0"/>
        </w:rPr>
        <w:t>Anders</w:t>
      </w:r>
      <w:r w:rsidR="008E2564" w:rsidRPr="00A843AA">
        <w:rPr>
          <w:b w:val="0"/>
          <w:bCs w:val="0"/>
        </w:rPr>
        <w:tab/>
        <w:t>Mat:</w:t>
      </w:r>
      <w:r w:rsidR="00B54C5C" w:rsidRPr="00A843AA">
        <w:rPr>
          <w:b w:val="0"/>
          <w:bCs w:val="0"/>
        </w:rPr>
        <w:t xml:space="preserve"> </w:t>
      </w:r>
      <w:r w:rsidR="006F0A80" w:rsidRPr="00A843AA">
        <w:rPr>
          <w:b w:val="0"/>
          <w:bCs w:val="0"/>
        </w:rPr>
        <w:t xml:space="preserve">Marius </w:t>
      </w:r>
      <w:r w:rsidR="006F0A80" w:rsidRPr="00A843AA">
        <w:rPr>
          <w:b w:val="0"/>
          <w:bCs w:val="0"/>
        </w:rPr>
        <w:tab/>
      </w:r>
      <w:r w:rsidR="00FF50C9">
        <w:rPr>
          <w:b w:val="0"/>
          <w:bCs w:val="0"/>
        </w:rPr>
        <w:tab/>
      </w:r>
      <w:r w:rsidR="008E2564" w:rsidRPr="00A843AA">
        <w:rPr>
          <w:b w:val="0"/>
          <w:bCs w:val="0"/>
        </w:rPr>
        <w:t>Kveldstanker:</w:t>
      </w:r>
      <w:r w:rsidR="00471D0A" w:rsidRPr="00A843AA">
        <w:rPr>
          <w:b w:val="0"/>
          <w:bCs w:val="0"/>
        </w:rPr>
        <w:t xml:space="preserve"> </w:t>
      </w:r>
      <w:r w:rsidR="00B61FBB" w:rsidRPr="00A843AA">
        <w:rPr>
          <w:b w:val="0"/>
          <w:bCs w:val="0"/>
        </w:rPr>
        <w:t>Heidi</w:t>
      </w:r>
    </w:p>
    <w:p w14:paraId="08CAFAA1" w14:textId="77777777" w:rsidR="00AF700D" w:rsidRPr="00A843AA" w:rsidRDefault="00AF700D" w:rsidP="00785FE1">
      <w:pPr>
        <w:pStyle w:val="Brdtekstinnrykk"/>
        <w:ind w:left="0"/>
        <w:rPr>
          <w:b w:val="0"/>
          <w:bCs w:val="0"/>
        </w:rPr>
      </w:pPr>
    </w:p>
    <w:p w14:paraId="57C6047C" w14:textId="77777777" w:rsidR="00785FE1" w:rsidRPr="00A843AA" w:rsidRDefault="00785FE1" w:rsidP="00785FE1"/>
    <w:p w14:paraId="57C6047D" w14:textId="1961A0DF" w:rsidR="00DC3847" w:rsidRPr="00A843AA" w:rsidRDefault="00A93962" w:rsidP="00DC3847">
      <w:r w:rsidRPr="00A843AA">
        <w:t xml:space="preserve">Referatet </w:t>
      </w:r>
      <w:r w:rsidR="00DC3847" w:rsidRPr="00A843AA">
        <w:t>sendes medlemmer, varamedlemmer, kontoret, prost</w:t>
      </w:r>
      <w:r w:rsidR="0060409F" w:rsidRPr="00A843AA">
        <w:t xml:space="preserve">, </w:t>
      </w:r>
      <w:r w:rsidR="007C59D3" w:rsidRPr="00A843AA">
        <w:t>kirkeverge</w:t>
      </w:r>
      <w:r w:rsidR="0060409F" w:rsidRPr="00A843AA">
        <w:t xml:space="preserve">, </w:t>
      </w:r>
      <w:proofErr w:type="spellStart"/>
      <w:r w:rsidR="0060409F" w:rsidRPr="00A843AA">
        <w:t>ass.kirkeverge</w:t>
      </w:r>
      <w:proofErr w:type="spellEnd"/>
      <w:r w:rsidR="00DE797B" w:rsidRPr="00A843AA">
        <w:t xml:space="preserve"> og </w:t>
      </w:r>
      <w:r w:rsidR="0060409F" w:rsidRPr="00A843AA">
        <w:t>revisor</w:t>
      </w:r>
      <w:r w:rsidR="00DE797B" w:rsidRPr="00A843AA">
        <w:t>.</w:t>
      </w:r>
    </w:p>
    <w:p w14:paraId="57C6047E" w14:textId="77777777" w:rsidR="00DC3847" w:rsidRPr="00A843AA" w:rsidRDefault="00DC3847" w:rsidP="00785FE1"/>
    <w:p w14:paraId="57C6047F" w14:textId="29338B16" w:rsidR="00785FE1" w:rsidRPr="00A843AA" w:rsidRDefault="00785FE1" w:rsidP="00785FE1">
      <w:pPr>
        <w:keepNext/>
        <w:jc w:val="center"/>
        <w:outlineLvl w:val="0"/>
        <w:rPr>
          <w:rFonts w:eastAsia="Arial Unicode MS"/>
          <w:b/>
          <w:bCs/>
          <w:color w:val="000000"/>
          <w:sz w:val="28"/>
          <w:szCs w:val="28"/>
          <w:u w:color="000000"/>
        </w:rPr>
      </w:pPr>
      <w:r w:rsidRPr="00A843AA">
        <w:rPr>
          <w:rFonts w:eastAsia="Arial Unicode MS"/>
          <w:b/>
          <w:bCs/>
          <w:color w:val="000000"/>
          <w:sz w:val="28"/>
          <w:szCs w:val="28"/>
          <w:u w:color="000000"/>
        </w:rPr>
        <w:t xml:space="preserve">S A K </w:t>
      </w:r>
      <w:r w:rsidR="00693575" w:rsidRPr="00A843AA">
        <w:rPr>
          <w:rFonts w:eastAsia="Arial Unicode MS"/>
          <w:b/>
          <w:bCs/>
          <w:color w:val="000000"/>
          <w:sz w:val="28"/>
          <w:szCs w:val="28"/>
          <w:u w:color="000000"/>
        </w:rPr>
        <w:t xml:space="preserve">S </w:t>
      </w:r>
      <w:r w:rsidRPr="00A843AA">
        <w:rPr>
          <w:rFonts w:eastAsia="Arial Unicode MS"/>
          <w:b/>
          <w:bCs/>
          <w:color w:val="000000"/>
          <w:sz w:val="28"/>
          <w:szCs w:val="28"/>
          <w:u w:color="000000"/>
        </w:rPr>
        <w:t>L I S T E</w:t>
      </w:r>
    </w:p>
    <w:p w14:paraId="57C60481" w14:textId="38F21632" w:rsidR="00785FE1" w:rsidRPr="00A843AA" w:rsidRDefault="00FC3286" w:rsidP="00785FE1">
      <w:pPr>
        <w:pStyle w:val="Body1"/>
        <w:spacing w:line="480" w:lineRule="auto"/>
        <w:rPr>
          <w:b/>
          <w:bCs/>
          <w:szCs w:val="24"/>
        </w:rPr>
      </w:pPr>
      <w:r w:rsidRPr="00A843AA">
        <w:rPr>
          <w:b/>
          <w:bCs/>
          <w:szCs w:val="24"/>
        </w:rPr>
        <w:t xml:space="preserve"> </w:t>
      </w:r>
    </w:p>
    <w:p w14:paraId="57C60482" w14:textId="5D492765" w:rsidR="00785FE1" w:rsidRPr="00A843AA" w:rsidRDefault="00785FE1" w:rsidP="00785FE1">
      <w:pPr>
        <w:pStyle w:val="Body1"/>
        <w:spacing w:line="480" w:lineRule="auto"/>
        <w:rPr>
          <w:b/>
          <w:bCs/>
          <w:szCs w:val="24"/>
        </w:rPr>
      </w:pPr>
      <w:r w:rsidRPr="00A843AA">
        <w:rPr>
          <w:b/>
          <w:bCs/>
          <w:szCs w:val="24"/>
        </w:rPr>
        <w:t>SA</w:t>
      </w:r>
      <w:r w:rsidR="003D47FF" w:rsidRPr="00A843AA">
        <w:rPr>
          <w:b/>
          <w:bCs/>
          <w:szCs w:val="24"/>
        </w:rPr>
        <w:t>K</w:t>
      </w:r>
      <w:r w:rsidR="008F703E" w:rsidRPr="00A843AA">
        <w:rPr>
          <w:b/>
          <w:bCs/>
          <w:szCs w:val="24"/>
        </w:rPr>
        <w:t xml:space="preserve"> </w:t>
      </w:r>
      <w:r w:rsidR="006359FE" w:rsidRPr="00A843AA">
        <w:rPr>
          <w:b/>
          <w:bCs/>
          <w:szCs w:val="24"/>
        </w:rPr>
        <w:t xml:space="preserve"> </w:t>
      </w:r>
      <w:r w:rsidR="00A87ADB" w:rsidRPr="00A843AA">
        <w:rPr>
          <w:b/>
          <w:bCs/>
          <w:szCs w:val="24"/>
        </w:rPr>
        <w:t>33</w:t>
      </w:r>
      <w:r w:rsidR="006359FE" w:rsidRPr="00A843AA">
        <w:rPr>
          <w:b/>
          <w:bCs/>
          <w:szCs w:val="24"/>
        </w:rPr>
        <w:t xml:space="preserve"> </w:t>
      </w:r>
      <w:r w:rsidR="005B61C7" w:rsidRPr="00A843AA">
        <w:rPr>
          <w:b/>
          <w:bCs/>
          <w:szCs w:val="24"/>
        </w:rPr>
        <w:t>/</w:t>
      </w:r>
      <w:r w:rsidR="00F74830" w:rsidRPr="00A843AA">
        <w:rPr>
          <w:b/>
          <w:bCs/>
          <w:szCs w:val="24"/>
        </w:rPr>
        <w:t>2</w:t>
      </w:r>
      <w:r w:rsidR="00D85337" w:rsidRPr="00A843AA">
        <w:rPr>
          <w:b/>
          <w:bCs/>
          <w:szCs w:val="24"/>
        </w:rPr>
        <w:t>5</w:t>
      </w:r>
      <w:r w:rsidR="00EB1B63" w:rsidRPr="00A843AA">
        <w:rPr>
          <w:b/>
          <w:bCs/>
          <w:szCs w:val="24"/>
        </w:rPr>
        <w:t xml:space="preserve"> GODKJENNING MØTEINNKALLING</w:t>
      </w:r>
    </w:p>
    <w:p w14:paraId="57C60484" w14:textId="56424F96" w:rsidR="00785FE1" w:rsidRPr="00A843AA" w:rsidRDefault="005B61C7" w:rsidP="008F7764">
      <w:pPr>
        <w:rPr>
          <w:b/>
          <w:bCs/>
        </w:rPr>
      </w:pPr>
      <w:r w:rsidRPr="00A843AA">
        <w:rPr>
          <w:b/>
          <w:bCs/>
        </w:rPr>
        <w:t>SAK</w:t>
      </w:r>
      <w:r w:rsidR="00264D73" w:rsidRPr="00A843AA">
        <w:rPr>
          <w:b/>
          <w:bCs/>
        </w:rPr>
        <w:t xml:space="preserve"> </w:t>
      </w:r>
      <w:r w:rsidR="006359FE" w:rsidRPr="00A843AA">
        <w:rPr>
          <w:b/>
          <w:bCs/>
        </w:rPr>
        <w:t xml:space="preserve"> </w:t>
      </w:r>
      <w:r w:rsidR="00A87ADB" w:rsidRPr="00A843AA">
        <w:rPr>
          <w:b/>
          <w:bCs/>
        </w:rPr>
        <w:t>34</w:t>
      </w:r>
      <w:r w:rsidR="006359FE" w:rsidRPr="00A843AA">
        <w:rPr>
          <w:b/>
          <w:bCs/>
        </w:rPr>
        <w:t xml:space="preserve"> </w:t>
      </w:r>
      <w:r w:rsidRPr="00A843AA">
        <w:rPr>
          <w:b/>
          <w:bCs/>
        </w:rPr>
        <w:t>/</w:t>
      </w:r>
      <w:bookmarkStart w:id="0" w:name="_Hlk58177589"/>
      <w:r w:rsidR="00F66F8F" w:rsidRPr="00A843AA">
        <w:rPr>
          <w:b/>
          <w:bCs/>
        </w:rPr>
        <w:t>2</w:t>
      </w:r>
      <w:r w:rsidR="00D85337" w:rsidRPr="00A843AA">
        <w:rPr>
          <w:b/>
          <w:bCs/>
        </w:rPr>
        <w:t>5</w:t>
      </w:r>
      <w:r w:rsidR="00757186" w:rsidRPr="00A843AA">
        <w:rPr>
          <w:b/>
          <w:bCs/>
        </w:rPr>
        <w:t xml:space="preserve"> </w:t>
      </w:r>
      <w:bookmarkStart w:id="1" w:name="_Hlk61556951"/>
      <w:r w:rsidR="007A78C5" w:rsidRPr="00A843AA">
        <w:rPr>
          <w:b/>
          <w:bCs/>
        </w:rPr>
        <w:t xml:space="preserve">GODKJENNING REFERAT </w:t>
      </w:r>
      <w:r w:rsidR="00A87ADB" w:rsidRPr="00A843AA">
        <w:rPr>
          <w:b/>
          <w:bCs/>
        </w:rPr>
        <w:t>28.08.25</w:t>
      </w:r>
    </w:p>
    <w:p w14:paraId="33F7EB93" w14:textId="61B0C2E1" w:rsidR="005A4C1E" w:rsidRPr="00A843AA" w:rsidRDefault="005A4C1E" w:rsidP="008F7764">
      <w:pPr>
        <w:rPr>
          <w:b/>
          <w:bCs/>
        </w:rPr>
      </w:pPr>
    </w:p>
    <w:bookmarkEnd w:id="0"/>
    <w:bookmarkEnd w:id="1"/>
    <w:p w14:paraId="7CBB3348" w14:textId="54937C02" w:rsidR="008D2439" w:rsidRPr="00A843AA" w:rsidRDefault="00785FE1" w:rsidP="008D2439">
      <w:pPr>
        <w:rPr>
          <w:b/>
          <w:bCs/>
        </w:rPr>
      </w:pPr>
      <w:r w:rsidRPr="00A843AA">
        <w:rPr>
          <w:b/>
          <w:bCs/>
        </w:rPr>
        <w:t>SAK</w:t>
      </w:r>
      <w:r w:rsidR="008E2564" w:rsidRPr="00A843AA">
        <w:rPr>
          <w:b/>
          <w:bCs/>
        </w:rPr>
        <w:t xml:space="preserve"> </w:t>
      </w:r>
      <w:r w:rsidR="00F94586" w:rsidRPr="00A843AA">
        <w:rPr>
          <w:b/>
          <w:bCs/>
        </w:rPr>
        <w:t xml:space="preserve"> </w:t>
      </w:r>
      <w:r w:rsidR="00A87ADB" w:rsidRPr="00A843AA">
        <w:rPr>
          <w:b/>
          <w:bCs/>
        </w:rPr>
        <w:t>35</w:t>
      </w:r>
      <w:r w:rsidR="006359FE" w:rsidRPr="00A843AA">
        <w:rPr>
          <w:b/>
          <w:bCs/>
        </w:rPr>
        <w:t xml:space="preserve"> </w:t>
      </w:r>
      <w:r w:rsidR="005B61C7" w:rsidRPr="00A843AA">
        <w:rPr>
          <w:b/>
          <w:bCs/>
        </w:rPr>
        <w:t>/2</w:t>
      </w:r>
      <w:bookmarkStart w:id="2" w:name="_Hlk61557017"/>
      <w:r w:rsidR="00D85337" w:rsidRPr="00A843AA">
        <w:rPr>
          <w:b/>
          <w:bCs/>
        </w:rPr>
        <w:t xml:space="preserve">5 </w:t>
      </w:r>
      <w:r w:rsidR="0005072E" w:rsidRPr="00A843AA">
        <w:rPr>
          <w:b/>
          <w:bCs/>
        </w:rPr>
        <w:t>ORIENTERINGSSAKER</w:t>
      </w:r>
    </w:p>
    <w:p w14:paraId="5A100EAA" w14:textId="34AB48AB" w:rsidR="007F224E" w:rsidRPr="00A843AA" w:rsidRDefault="007F224E" w:rsidP="007F224E">
      <w:pPr>
        <w:rPr>
          <w:b/>
          <w:bCs/>
        </w:rPr>
      </w:pPr>
    </w:p>
    <w:p w14:paraId="2B47FE6A" w14:textId="616A640E" w:rsidR="00F30634" w:rsidRPr="00A843AA" w:rsidRDefault="001F5B37" w:rsidP="00785FE1">
      <w:pPr>
        <w:rPr>
          <w:b/>
          <w:bCs/>
        </w:rPr>
      </w:pPr>
      <w:r w:rsidRPr="00A843AA">
        <w:rPr>
          <w:b/>
          <w:bCs/>
        </w:rPr>
        <w:t>SAK</w:t>
      </w:r>
      <w:r w:rsidR="00197BA1" w:rsidRPr="00A843AA">
        <w:rPr>
          <w:b/>
          <w:bCs/>
        </w:rPr>
        <w:t xml:space="preserve"> </w:t>
      </w:r>
      <w:r w:rsidR="006359FE" w:rsidRPr="00A843AA">
        <w:rPr>
          <w:b/>
          <w:bCs/>
        </w:rPr>
        <w:t xml:space="preserve">  </w:t>
      </w:r>
      <w:r w:rsidR="00A87ADB" w:rsidRPr="00A843AA">
        <w:rPr>
          <w:b/>
          <w:bCs/>
        </w:rPr>
        <w:t>36</w:t>
      </w:r>
      <w:r w:rsidR="00197BA1" w:rsidRPr="00A843AA">
        <w:rPr>
          <w:b/>
          <w:bCs/>
        </w:rPr>
        <w:t>/</w:t>
      </w:r>
      <w:r w:rsidR="008B2786" w:rsidRPr="00A843AA">
        <w:rPr>
          <w:b/>
          <w:bCs/>
        </w:rPr>
        <w:t>2</w:t>
      </w:r>
      <w:bookmarkStart w:id="3" w:name="_Hlk146128303"/>
      <w:bookmarkEnd w:id="2"/>
      <w:r w:rsidR="00D85337" w:rsidRPr="00A843AA">
        <w:rPr>
          <w:b/>
          <w:bCs/>
        </w:rPr>
        <w:t>5</w:t>
      </w:r>
      <w:r w:rsidR="008B222F" w:rsidRPr="00A843AA">
        <w:rPr>
          <w:b/>
          <w:bCs/>
        </w:rPr>
        <w:t xml:space="preserve"> </w:t>
      </w:r>
      <w:r w:rsidR="00B61FBB" w:rsidRPr="00A843AA">
        <w:rPr>
          <w:b/>
          <w:bCs/>
        </w:rPr>
        <w:t>REGNSKAPSRAPPORT 2. TERTIAL 2025 OG BUDSJETTKORREKSJONER</w:t>
      </w:r>
    </w:p>
    <w:p w14:paraId="34EB2A48" w14:textId="77777777" w:rsidR="00AA4306" w:rsidRPr="00A843AA" w:rsidRDefault="00AA4306" w:rsidP="00785FE1">
      <w:pPr>
        <w:rPr>
          <w:b/>
          <w:bCs/>
        </w:rPr>
      </w:pPr>
    </w:p>
    <w:p w14:paraId="2C56BB91" w14:textId="3588C365" w:rsidR="004708FA" w:rsidRPr="00A843AA" w:rsidRDefault="004708FA" w:rsidP="00785FE1">
      <w:pPr>
        <w:rPr>
          <w:b/>
          <w:bCs/>
        </w:rPr>
      </w:pPr>
      <w:r w:rsidRPr="00A843AA">
        <w:rPr>
          <w:b/>
          <w:bCs/>
        </w:rPr>
        <w:t xml:space="preserve">SAK </w:t>
      </w:r>
      <w:r w:rsidR="00A87ADB" w:rsidRPr="00A843AA">
        <w:rPr>
          <w:b/>
          <w:bCs/>
        </w:rPr>
        <w:t>37</w:t>
      </w:r>
      <w:r w:rsidRPr="00A843AA">
        <w:rPr>
          <w:b/>
          <w:bCs/>
        </w:rPr>
        <w:t>/2</w:t>
      </w:r>
      <w:r w:rsidR="00D85337" w:rsidRPr="00A843AA">
        <w:rPr>
          <w:b/>
          <w:bCs/>
        </w:rPr>
        <w:t xml:space="preserve">5 </w:t>
      </w:r>
      <w:r w:rsidR="00B61FBB" w:rsidRPr="00A843AA">
        <w:rPr>
          <w:b/>
          <w:bCs/>
        </w:rPr>
        <w:t>UNGDOMSARBEIDERSTILLING</w:t>
      </w:r>
    </w:p>
    <w:p w14:paraId="5D6B5027" w14:textId="3F7E5580" w:rsidR="00B5230A" w:rsidRPr="00A843AA" w:rsidRDefault="00B5230A" w:rsidP="00772D86">
      <w:pPr>
        <w:rPr>
          <w:b/>
          <w:bCs/>
        </w:rPr>
      </w:pPr>
    </w:p>
    <w:p w14:paraId="57C60493" w14:textId="411B3DF8" w:rsidR="00785FE1" w:rsidRPr="00A843AA" w:rsidRDefault="00785FE1" w:rsidP="00785FE1">
      <w:pPr>
        <w:pBdr>
          <w:bottom w:val="single" w:sz="12" w:space="1" w:color="auto"/>
        </w:pBdr>
      </w:pPr>
    </w:p>
    <w:bookmarkEnd w:id="3"/>
    <w:p w14:paraId="57C60498" w14:textId="77777777" w:rsidR="00BE77B9" w:rsidRPr="00A843AA" w:rsidRDefault="00BE77B9" w:rsidP="00785FE1"/>
    <w:p w14:paraId="57C6049F" w14:textId="0772DB8D" w:rsidR="00C11E65" w:rsidRPr="00A843AA" w:rsidRDefault="00C11E65" w:rsidP="007D4D56"/>
    <w:p w14:paraId="57C604A0" w14:textId="77777777" w:rsidR="00BE77B9" w:rsidRPr="00A843AA" w:rsidRDefault="00BE77B9" w:rsidP="00785FE1"/>
    <w:p w14:paraId="57C604A1" w14:textId="59910CB5" w:rsidR="00C11E65" w:rsidRPr="00A843AA" w:rsidRDefault="00C11E65" w:rsidP="00C11E65">
      <w:pPr>
        <w:pStyle w:val="Body1"/>
        <w:spacing w:line="480" w:lineRule="auto"/>
        <w:rPr>
          <w:b/>
          <w:bCs/>
          <w:szCs w:val="24"/>
        </w:rPr>
      </w:pPr>
      <w:r w:rsidRPr="00A843AA">
        <w:rPr>
          <w:b/>
          <w:bCs/>
          <w:szCs w:val="24"/>
        </w:rPr>
        <w:t>SAK</w:t>
      </w:r>
      <w:r w:rsidR="00695714" w:rsidRPr="00A843AA">
        <w:rPr>
          <w:b/>
          <w:bCs/>
          <w:szCs w:val="24"/>
        </w:rPr>
        <w:t xml:space="preserve"> </w:t>
      </w:r>
      <w:r w:rsidR="00BC0954" w:rsidRPr="00A843AA">
        <w:rPr>
          <w:b/>
          <w:bCs/>
          <w:szCs w:val="24"/>
        </w:rPr>
        <w:t xml:space="preserve"> </w:t>
      </w:r>
      <w:r w:rsidR="00A87ADB" w:rsidRPr="00A843AA">
        <w:rPr>
          <w:b/>
          <w:bCs/>
          <w:szCs w:val="24"/>
        </w:rPr>
        <w:t>33</w:t>
      </w:r>
      <w:r w:rsidR="00BC0954" w:rsidRPr="00A843AA">
        <w:rPr>
          <w:b/>
          <w:bCs/>
          <w:szCs w:val="24"/>
        </w:rPr>
        <w:t xml:space="preserve"> </w:t>
      </w:r>
      <w:r w:rsidR="005B61C7" w:rsidRPr="00A843AA">
        <w:rPr>
          <w:b/>
          <w:bCs/>
          <w:szCs w:val="24"/>
        </w:rPr>
        <w:t>/2</w:t>
      </w:r>
      <w:r w:rsidR="00D85337" w:rsidRPr="00A843AA">
        <w:rPr>
          <w:b/>
          <w:bCs/>
          <w:szCs w:val="24"/>
        </w:rPr>
        <w:t>5</w:t>
      </w:r>
      <w:r w:rsidR="00405664" w:rsidRPr="00A843AA">
        <w:rPr>
          <w:b/>
          <w:bCs/>
          <w:szCs w:val="24"/>
        </w:rPr>
        <w:tab/>
        <w:t>GODKJENNING MØTEINNKALLING</w:t>
      </w:r>
    </w:p>
    <w:p w14:paraId="57C604A3" w14:textId="67CE6AF1" w:rsidR="00C11E65" w:rsidRPr="00A843AA" w:rsidRDefault="00C11E65">
      <w:r w:rsidRPr="00A843AA">
        <w:tab/>
      </w:r>
      <w:r w:rsidRPr="00A843AA">
        <w:tab/>
      </w:r>
      <w:r w:rsidRPr="00A843AA">
        <w:rPr>
          <w:b/>
          <w:bCs/>
        </w:rPr>
        <w:t>VEDTAK</w:t>
      </w:r>
      <w:r w:rsidRPr="00A843AA">
        <w:t>:</w:t>
      </w:r>
      <w:r w:rsidR="00EE18EC" w:rsidRPr="00A843AA">
        <w:t xml:space="preserve"> </w:t>
      </w:r>
      <w:r w:rsidRPr="00A843AA">
        <w:t>Innkalling</w:t>
      </w:r>
      <w:r w:rsidR="00D85337" w:rsidRPr="00A843AA">
        <w:t xml:space="preserve"> godkjennes</w:t>
      </w:r>
      <w:r w:rsidRPr="00A843AA">
        <w:t xml:space="preserve"> </w:t>
      </w:r>
    </w:p>
    <w:p w14:paraId="7563E079" w14:textId="77777777" w:rsidR="007A78C5" w:rsidRPr="00A843AA" w:rsidRDefault="007A78C5"/>
    <w:p w14:paraId="44268E41" w14:textId="77777777" w:rsidR="000874D3" w:rsidRPr="00A843AA" w:rsidRDefault="000874D3"/>
    <w:p w14:paraId="6DD60CB8" w14:textId="77777777" w:rsidR="00F7117C" w:rsidRPr="00A843AA" w:rsidRDefault="00F7117C"/>
    <w:p w14:paraId="1D6702FD" w14:textId="74E9836D" w:rsidR="007A78C5" w:rsidRPr="00A843AA" w:rsidRDefault="007A78C5">
      <w:r w:rsidRPr="00A843AA">
        <w:rPr>
          <w:b/>
          <w:bCs/>
        </w:rPr>
        <w:t xml:space="preserve">SAK </w:t>
      </w:r>
      <w:r w:rsidR="00312396" w:rsidRPr="00A843AA">
        <w:rPr>
          <w:b/>
          <w:bCs/>
        </w:rPr>
        <w:t xml:space="preserve"> </w:t>
      </w:r>
      <w:r w:rsidR="00A87ADB" w:rsidRPr="00A843AA">
        <w:rPr>
          <w:b/>
          <w:bCs/>
        </w:rPr>
        <w:t>34</w:t>
      </w:r>
      <w:r w:rsidR="008B222F" w:rsidRPr="00A843AA">
        <w:rPr>
          <w:b/>
          <w:bCs/>
        </w:rPr>
        <w:t>/</w:t>
      </w:r>
      <w:r w:rsidR="00B10529" w:rsidRPr="00A843AA">
        <w:rPr>
          <w:b/>
          <w:bCs/>
        </w:rPr>
        <w:t>2</w:t>
      </w:r>
      <w:r w:rsidR="00D85337" w:rsidRPr="00A843AA">
        <w:rPr>
          <w:b/>
          <w:bCs/>
        </w:rPr>
        <w:t>5</w:t>
      </w:r>
      <w:r w:rsidR="00B10529" w:rsidRPr="00A843AA">
        <w:rPr>
          <w:b/>
          <w:bCs/>
        </w:rPr>
        <w:t xml:space="preserve"> </w:t>
      </w:r>
      <w:r w:rsidR="00B5230A" w:rsidRPr="00A843AA">
        <w:rPr>
          <w:b/>
          <w:bCs/>
        </w:rPr>
        <w:t xml:space="preserve"> </w:t>
      </w:r>
      <w:r w:rsidR="00547E87" w:rsidRPr="00A843AA">
        <w:rPr>
          <w:b/>
          <w:bCs/>
        </w:rPr>
        <w:tab/>
      </w:r>
      <w:r w:rsidR="00B10529" w:rsidRPr="00A843AA">
        <w:rPr>
          <w:b/>
          <w:bCs/>
        </w:rPr>
        <w:t>GODKJENNING REFERAT</w:t>
      </w:r>
      <w:r w:rsidR="00312396" w:rsidRPr="00A843AA">
        <w:t xml:space="preserve"> </w:t>
      </w:r>
      <w:r w:rsidR="00CE37EE" w:rsidRPr="00A843AA">
        <w:t xml:space="preserve">MR </w:t>
      </w:r>
      <w:r w:rsidR="00A87ADB" w:rsidRPr="00A843AA">
        <w:t>25.08.25</w:t>
      </w:r>
    </w:p>
    <w:p w14:paraId="2BABF555" w14:textId="733FE89C" w:rsidR="009F571B" w:rsidRPr="00A843AA" w:rsidRDefault="009F571B"/>
    <w:p w14:paraId="57C604A4" w14:textId="487B2E19" w:rsidR="00C11E65" w:rsidRPr="00A843AA" w:rsidRDefault="007A5BAE">
      <w:r w:rsidRPr="00A843AA">
        <w:tab/>
      </w:r>
      <w:r w:rsidRPr="00A843AA">
        <w:tab/>
      </w:r>
      <w:r w:rsidRPr="00A843AA">
        <w:rPr>
          <w:b/>
          <w:bCs/>
        </w:rPr>
        <w:t>VEDTAK</w:t>
      </w:r>
      <w:r w:rsidRPr="00A843AA">
        <w:t xml:space="preserve">: Referat </w:t>
      </w:r>
      <w:r w:rsidR="00CE37EE" w:rsidRPr="00A843AA">
        <w:t xml:space="preserve">etter MR </w:t>
      </w:r>
      <w:r w:rsidR="00A87ADB" w:rsidRPr="00A843AA">
        <w:t>25.08.25</w:t>
      </w:r>
      <w:r w:rsidR="008D2165" w:rsidRPr="00A843AA">
        <w:t xml:space="preserve"> godkjennes</w:t>
      </w:r>
    </w:p>
    <w:p w14:paraId="23C11FE7" w14:textId="77777777" w:rsidR="002C2DF8" w:rsidRPr="00A843AA" w:rsidRDefault="002C2DF8" w:rsidP="00C11E65"/>
    <w:p w14:paraId="5134D35A" w14:textId="77777777" w:rsidR="00D045C5" w:rsidRPr="00A843AA" w:rsidRDefault="00D045C5" w:rsidP="00C11E65"/>
    <w:p w14:paraId="17F23F63" w14:textId="77777777" w:rsidR="00C63E8A" w:rsidRPr="00A843AA" w:rsidRDefault="00C63E8A" w:rsidP="00C11E65"/>
    <w:p w14:paraId="060B680C" w14:textId="0C1A3865" w:rsidR="00AB13A8" w:rsidRPr="00A843AA" w:rsidRDefault="005B61C7" w:rsidP="00C11E65">
      <w:pPr>
        <w:rPr>
          <w:b/>
          <w:bCs/>
        </w:rPr>
      </w:pPr>
      <w:r w:rsidRPr="00A843AA">
        <w:rPr>
          <w:b/>
          <w:bCs/>
        </w:rPr>
        <w:t xml:space="preserve">SAK </w:t>
      </w:r>
      <w:r w:rsidR="00266973" w:rsidRPr="00A843AA">
        <w:rPr>
          <w:b/>
          <w:bCs/>
        </w:rPr>
        <w:t xml:space="preserve"> </w:t>
      </w:r>
      <w:r w:rsidR="00695714" w:rsidRPr="00A843AA">
        <w:rPr>
          <w:b/>
          <w:bCs/>
        </w:rPr>
        <w:t xml:space="preserve"> </w:t>
      </w:r>
      <w:r w:rsidR="00BC0954" w:rsidRPr="00A843AA">
        <w:rPr>
          <w:b/>
          <w:bCs/>
        </w:rPr>
        <w:t xml:space="preserve"> </w:t>
      </w:r>
      <w:r w:rsidR="00A87ADB" w:rsidRPr="00A843AA">
        <w:rPr>
          <w:b/>
          <w:bCs/>
        </w:rPr>
        <w:t>35</w:t>
      </w:r>
      <w:r w:rsidRPr="00A843AA">
        <w:rPr>
          <w:b/>
          <w:bCs/>
        </w:rPr>
        <w:t>/2</w:t>
      </w:r>
      <w:r w:rsidR="008D2165" w:rsidRPr="00A843AA">
        <w:rPr>
          <w:b/>
          <w:bCs/>
        </w:rPr>
        <w:t>5</w:t>
      </w:r>
      <w:r w:rsidR="000D191C" w:rsidRPr="00A843AA">
        <w:rPr>
          <w:b/>
          <w:bCs/>
        </w:rPr>
        <w:t xml:space="preserve"> </w:t>
      </w:r>
      <w:r w:rsidR="000D191C" w:rsidRPr="00A843AA">
        <w:rPr>
          <w:b/>
          <w:bCs/>
        </w:rPr>
        <w:tab/>
      </w:r>
      <w:r w:rsidR="00AB13A8" w:rsidRPr="00A843AA">
        <w:rPr>
          <w:b/>
          <w:bCs/>
        </w:rPr>
        <w:t>ORIENTERINGSSAKER</w:t>
      </w:r>
    </w:p>
    <w:p w14:paraId="6A01F99D" w14:textId="77777777" w:rsidR="00652281" w:rsidRPr="00A843AA" w:rsidRDefault="00652281" w:rsidP="00652281">
      <w:pPr>
        <w:pStyle w:val="Listeavsnitt"/>
        <w:numPr>
          <w:ilvl w:val="0"/>
          <w:numId w:val="5"/>
        </w:numPr>
      </w:pPr>
      <w:r w:rsidRPr="00A843AA">
        <w:t>Staben</w:t>
      </w:r>
    </w:p>
    <w:p w14:paraId="68D1FD22" w14:textId="77777777" w:rsidR="00652281" w:rsidRPr="00A843AA" w:rsidRDefault="00652281" w:rsidP="00652281">
      <w:pPr>
        <w:pStyle w:val="Listeavsnitt"/>
        <w:numPr>
          <w:ilvl w:val="0"/>
          <w:numId w:val="5"/>
        </w:numPr>
      </w:pPr>
      <w:r w:rsidRPr="00A843AA">
        <w:t>Fellesrådet</w:t>
      </w:r>
    </w:p>
    <w:p w14:paraId="37BC9875" w14:textId="50541351" w:rsidR="00652281" w:rsidRPr="00A843AA" w:rsidRDefault="00652281" w:rsidP="00652281">
      <w:pPr>
        <w:pStyle w:val="Listeavsnitt"/>
        <w:numPr>
          <w:ilvl w:val="0"/>
          <w:numId w:val="5"/>
        </w:numPr>
      </w:pPr>
      <w:r w:rsidRPr="00A843AA">
        <w:t>Gudstjeneste</w:t>
      </w:r>
      <w:r w:rsidR="00FF65D0" w:rsidRPr="00A843AA">
        <w:t>- og kultur</w:t>
      </w:r>
      <w:r w:rsidRPr="00A843AA">
        <w:t>utvalget</w:t>
      </w:r>
      <w:r w:rsidR="002D76D8" w:rsidRPr="00A843AA">
        <w:t xml:space="preserve"> (2 x referat</w:t>
      </w:r>
      <w:r w:rsidR="005A79EA" w:rsidRPr="00A843AA">
        <w:t xml:space="preserve"> 12.06.25 og 04.09.25</w:t>
      </w:r>
      <w:r w:rsidR="002D76D8" w:rsidRPr="00A843AA">
        <w:t xml:space="preserve"> vedlagt)</w:t>
      </w:r>
    </w:p>
    <w:p w14:paraId="59319339" w14:textId="77777777" w:rsidR="00652281" w:rsidRPr="00A843AA" w:rsidRDefault="00652281" w:rsidP="00652281">
      <w:pPr>
        <w:pStyle w:val="Listeavsnitt"/>
        <w:numPr>
          <w:ilvl w:val="0"/>
          <w:numId w:val="5"/>
        </w:numPr>
      </w:pPr>
      <w:r w:rsidRPr="00A843AA">
        <w:t xml:space="preserve">Misjonsutvalget </w:t>
      </w:r>
    </w:p>
    <w:p w14:paraId="5DE9DFED" w14:textId="77777777" w:rsidR="00652281" w:rsidRPr="00A843AA" w:rsidRDefault="00652281" w:rsidP="00652281">
      <w:pPr>
        <w:pStyle w:val="Listeavsnitt"/>
        <w:numPr>
          <w:ilvl w:val="0"/>
          <w:numId w:val="5"/>
        </w:numPr>
      </w:pPr>
      <w:r w:rsidRPr="00A843AA">
        <w:t>Diakoniutvalget</w:t>
      </w:r>
    </w:p>
    <w:p w14:paraId="60DC7D94" w14:textId="77777777" w:rsidR="00514959" w:rsidRDefault="00A87ADB" w:rsidP="00652281">
      <w:pPr>
        <w:pStyle w:val="Listeavsnitt"/>
        <w:numPr>
          <w:ilvl w:val="0"/>
          <w:numId w:val="5"/>
        </w:numPr>
      </w:pPr>
      <w:r w:rsidRPr="00A843AA">
        <w:t xml:space="preserve">Filmutvalget (se </w:t>
      </w:r>
      <w:r w:rsidR="003F7EF6" w:rsidRPr="00A843AA">
        <w:t xml:space="preserve">vedlegg </w:t>
      </w:r>
      <w:r w:rsidRPr="00A843AA">
        <w:t>referat</w:t>
      </w:r>
      <w:r w:rsidR="002D76D8" w:rsidRPr="00A843AA">
        <w:t xml:space="preserve"> </w:t>
      </w:r>
      <w:r w:rsidR="003F7EF6" w:rsidRPr="00A843AA">
        <w:t xml:space="preserve">Filmutvalget </w:t>
      </w:r>
      <w:r w:rsidR="001D4E6F" w:rsidRPr="00A843AA">
        <w:t>09.09,</w:t>
      </w:r>
      <w:r w:rsidR="003F7EF6" w:rsidRPr="00A843AA">
        <w:t xml:space="preserve"> samt vedlegg Samarbeids</w:t>
      </w:r>
      <w:r w:rsidR="003F7EF6" w:rsidRPr="00614CDD">
        <w:t>avtale</w:t>
      </w:r>
      <w:r w:rsidR="001D4E6F" w:rsidRPr="00614CDD">
        <w:t xml:space="preserve"> </w:t>
      </w:r>
      <w:r w:rsidR="003F7EF6" w:rsidRPr="00A843AA">
        <w:t>kirkekinoen og vedlegg Samarbeid om kirkekinoen</w:t>
      </w:r>
      <w:r w:rsidRPr="00A843AA">
        <w:t>)</w:t>
      </w:r>
    </w:p>
    <w:p w14:paraId="38EDA449" w14:textId="3842B905" w:rsidR="00A87ADB" w:rsidRDefault="00514959" w:rsidP="00514959">
      <w:pPr>
        <w:pStyle w:val="Listeavsnitt"/>
        <w:ind w:left="1770"/>
      </w:pPr>
      <w:r>
        <w:t>O</w:t>
      </w:r>
      <w:r w:rsidR="002D76D8" w:rsidRPr="00A843AA">
        <w:t xml:space="preserve">rientering </w:t>
      </w:r>
      <w:r w:rsidR="001D4E6F" w:rsidRPr="00A843AA">
        <w:t xml:space="preserve">i møtet </w:t>
      </w:r>
      <w:r w:rsidR="002D76D8" w:rsidRPr="00A843AA">
        <w:t>ved Leif Rune Dass Sundli</w:t>
      </w:r>
      <w:r w:rsidR="00DF5280">
        <w:t xml:space="preserve">. </w:t>
      </w:r>
      <w:r w:rsidR="00C143D7">
        <w:t xml:space="preserve">Kirkekinoen </w:t>
      </w:r>
      <w:r w:rsidR="009F10CB">
        <w:t xml:space="preserve">har økt oppslutning og </w:t>
      </w:r>
      <w:r w:rsidR="00AD3342">
        <w:t xml:space="preserve">har forsøkt et nytt tilbud med «Filmmøte». </w:t>
      </w:r>
      <w:r w:rsidR="006D6C8B">
        <w:t xml:space="preserve">Det har slått godt an og </w:t>
      </w:r>
      <w:r w:rsidR="00CD51E0">
        <w:t xml:space="preserve">tenkes </w:t>
      </w:r>
      <w:r w:rsidR="006D6C8B">
        <w:t xml:space="preserve">fulgt opp </w:t>
      </w:r>
      <w:r w:rsidR="00CD51E0">
        <w:t xml:space="preserve">i 2026. </w:t>
      </w:r>
      <w:r w:rsidR="00E13080">
        <w:t xml:space="preserve">Det </w:t>
      </w:r>
      <w:r w:rsidR="00475204">
        <w:t xml:space="preserve">gjør det aktuelt med </w:t>
      </w:r>
      <w:r w:rsidR="00A904B6">
        <w:t>en justering av samarbeidsavtalen</w:t>
      </w:r>
      <w:r w:rsidR="00773AEE">
        <w:t xml:space="preserve"> (særlig mht. prakt</w:t>
      </w:r>
      <w:r w:rsidR="0067275D">
        <w:t xml:space="preserve">iske rutiner </w:t>
      </w:r>
      <w:r w:rsidR="003375E0">
        <w:t xml:space="preserve">i samarbeid med Bugården </w:t>
      </w:r>
      <w:r w:rsidR="00EA1EB8">
        <w:t>menighet</w:t>
      </w:r>
      <w:r w:rsidR="003375E0">
        <w:t xml:space="preserve">). </w:t>
      </w:r>
      <w:r w:rsidR="00A20D67">
        <w:t xml:space="preserve">Dette følges opp </w:t>
      </w:r>
      <w:r w:rsidR="00EA1EB8">
        <w:t xml:space="preserve">av </w:t>
      </w:r>
      <w:r w:rsidR="00A063C7">
        <w:t xml:space="preserve">AU i samråd med filmutvalget. </w:t>
      </w:r>
      <w:r w:rsidR="003375E0">
        <w:t xml:space="preserve">Sandar menighetshus </w:t>
      </w:r>
      <w:r w:rsidR="00BD0944">
        <w:t xml:space="preserve">har også vært benyttet til filmvisninger. Det fungerer </w:t>
      </w:r>
      <w:r w:rsidR="00A20D67">
        <w:t xml:space="preserve">greit som visningslokale. </w:t>
      </w:r>
    </w:p>
    <w:p w14:paraId="71067650" w14:textId="54B024CE" w:rsidR="009814B7" w:rsidRPr="00A843AA" w:rsidRDefault="009814B7" w:rsidP="00CD25BB">
      <w:pPr>
        <w:pStyle w:val="Listeavsnitt"/>
        <w:ind w:left="1770"/>
      </w:pPr>
    </w:p>
    <w:p w14:paraId="1D86A433" w14:textId="77777777" w:rsidR="00AA0CD0" w:rsidRDefault="00AA0CD0" w:rsidP="00AA0CD0">
      <w:pPr>
        <w:ind w:left="702" w:firstLine="708"/>
      </w:pPr>
      <w:r w:rsidRPr="00A843AA">
        <w:t>Innspill – åpen post:</w:t>
      </w:r>
    </w:p>
    <w:p w14:paraId="42AA4AA9" w14:textId="234AB70B" w:rsidR="009B6BF9" w:rsidRDefault="00E63465" w:rsidP="00E63465">
      <w:pPr>
        <w:pStyle w:val="Listeavsnitt"/>
        <w:numPr>
          <w:ilvl w:val="0"/>
          <w:numId w:val="5"/>
        </w:numPr>
      </w:pPr>
      <w:r>
        <w:t xml:space="preserve">Givertjeneste, erfaring med </w:t>
      </w:r>
      <w:r w:rsidR="007E67C1">
        <w:t xml:space="preserve">kollekt </w:t>
      </w:r>
      <w:r w:rsidR="00FA2075">
        <w:t xml:space="preserve">kun med Vipps og møte i </w:t>
      </w:r>
      <w:r w:rsidR="00A354E0">
        <w:t>givertjenestekomiteen</w:t>
      </w:r>
      <w:r w:rsidR="00EA1EB8">
        <w:t xml:space="preserve">. Husk møtet 15.oktober i Bugården kirke, arr av Bispedømme/NMS. </w:t>
      </w:r>
    </w:p>
    <w:p w14:paraId="4BCC13A0" w14:textId="67A58D25" w:rsidR="00A354E0" w:rsidRPr="00A843AA" w:rsidRDefault="00A354E0" w:rsidP="00E63465">
      <w:pPr>
        <w:pStyle w:val="Listeavsnitt"/>
        <w:numPr>
          <w:ilvl w:val="0"/>
          <w:numId w:val="5"/>
        </w:numPr>
      </w:pPr>
      <w:r>
        <w:t xml:space="preserve">Større </w:t>
      </w:r>
      <w:proofErr w:type="gramStart"/>
      <w:r>
        <w:t>fokus</w:t>
      </w:r>
      <w:proofErr w:type="gramEnd"/>
      <w:r>
        <w:t xml:space="preserve"> på </w:t>
      </w:r>
      <w:r w:rsidR="00820C2D">
        <w:t>PR og informasjon til nærmiljøet</w:t>
      </w:r>
      <w:r w:rsidR="00EA1EB8">
        <w:t>?</w:t>
      </w:r>
      <w:r w:rsidR="00820C2D">
        <w:t xml:space="preserve"> Eksempel </w:t>
      </w:r>
      <w:r w:rsidR="00A75721">
        <w:t>fra en menighet om ett årlig menighetsblad / folder som deles ut til husstander.</w:t>
      </w:r>
    </w:p>
    <w:p w14:paraId="7F796628" w14:textId="77777777" w:rsidR="00474723" w:rsidRPr="00A843AA" w:rsidRDefault="00474723" w:rsidP="00800091">
      <w:pPr>
        <w:ind w:left="702" w:firstLine="708"/>
      </w:pPr>
    </w:p>
    <w:p w14:paraId="57C604A7" w14:textId="49EB76E8" w:rsidR="00C11E65" w:rsidRPr="00A843AA" w:rsidRDefault="00695714" w:rsidP="00474723">
      <w:pPr>
        <w:ind w:firstLine="702"/>
      </w:pPr>
      <w:r w:rsidRPr="00A843AA">
        <w:t xml:space="preserve"> </w:t>
      </w:r>
      <w:r w:rsidR="00474723" w:rsidRPr="00A843AA">
        <w:tab/>
      </w:r>
    </w:p>
    <w:p w14:paraId="57C604AB" w14:textId="6808AA9C" w:rsidR="000E6F11" w:rsidRPr="00A843AA" w:rsidRDefault="00372105" w:rsidP="00C00C4B">
      <w:pPr>
        <w:ind w:left="1410"/>
      </w:pPr>
      <w:r w:rsidRPr="00A843AA">
        <w:rPr>
          <w:b/>
          <w:bCs/>
        </w:rPr>
        <w:t>VEDTAK</w:t>
      </w:r>
      <w:r w:rsidRPr="00A843AA">
        <w:t>:</w:t>
      </w:r>
      <w:r w:rsidR="00267F17" w:rsidRPr="00A843AA">
        <w:t xml:space="preserve"> Sakene tas til orientering</w:t>
      </w:r>
    </w:p>
    <w:p w14:paraId="6319EE18" w14:textId="2A18ADED" w:rsidR="00B50F42" w:rsidRPr="00A843AA" w:rsidRDefault="00B50F42" w:rsidP="008B0F1B"/>
    <w:p w14:paraId="74CFE75B" w14:textId="77777777" w:rsidR="00B50F42" w:rsidRPr="00A843AA" w:rsidRDefault="00B50F42" w:rsidP="00B50F42"/>
    <w:p w14:paraId="2BF2063C" w14:textId="77777777" w:rsidR="002B23B8" w:rsidRPr="00A843AA" w:rsidRDefault="002B23B8" w:rsidP="002B23B8"/>
    <w:p w14:paraId="2FDA4E90" w14:textId="77777777" w:rsidR="00DF7EF9" w:rsidRPr="00A843AA" w:rsidRDefault="00DF7EF9" w:rsidP="002B23B8"/>
    <w:p w14:paraId="50CF5996" w14:textId="1738B848" w:rsidR="00693575" w:rsidRPr="00A843AA" w:rsidRDefault="00693575" w:rsidP="00693575">
      <w:pPr>
        <w:rPr>
          <w:b/>
          <w:bCs/>
        </w:rPr>
      </w:pPr>
      <w:r w:rsidRPr="00A843AA">
        <w:rPr>
          <w:b/>
          <w:bCs/>
        </w:rPr>
        <w:t>SAK  36 /25</w:t>
      </w:r>
      <w:r w:rsidRPr="00A843AA">
        <w:rPr>
          <w:b/>
          <w:bCs/>
        </w:rPr>
        <w:tab/>
        <w:t>REGNSKAPSRAPPORT 2. TERTIAL 2025 OG BUDSJETTKORREKSJONER</w:t>
      </w:r>
      <w:r w:rsidR="003F7EF6" w:rsidRPr="00A843AA">
        <w:rPr>
          <w:b/>
          <w:bCs/>
        </w:rPr>
        <w:t xml:space="preserve"> (</w:t>
      </w:r>
      <w:r w:rsidR="003F7EF6" w:rsidRPr="00A843AA">
        <w:t>vedlegg Bugården regnskapsrapport 2.tertial 25</w:t>
      </w:r>
      <w:r w:rsidR="003F7EF6" w:rsidRPr="00A843AA">
        <w:rPr>
          <w:b/>
          <w:bCs/>
        </w:rPr>
        <w:t>)</w:t>
      </w:r>
    </w:p>
    <w:p w14:paraId="012C72CE" w14:textId="77777777" w:rsidR="003F7EF6" w:rsidRPr="00A843AA" w:rsidRDefault="003F7EF6" w:rsidP="00693575">
      <w:pPr>
        <w:rPr>
          <w:b/>
          <w:bCs/>
        </w:rPr>
      </w:pPr>
    </w:p>
    <w:p w14:paraId="3DAC9DCB" w14:textId="4BE84862" w:rsidR="00693575" w:rsidRPr="00A843AA" w:rsidRDefault="00693575" w:rsidP="00F03AF3">
      <w:pPr>
        <w:ind w:left="1416"/>
        <w:rPr>
          <w:b/>
          <w:bCs/>
        </w:rPr>
      </w:pPr>
      <w:r w:rsidRPr="00A843AA">
        <w:rPr>
          <w:b/>
          <w:bCs/>
        </w:rPr>
        <w:t>SAKSORIENTERING</w:t>
      </w:r>
      <w:r w:rsidR="003F7EF6" w:rsidRPr="00A843AA">
        <w:rPr>
          <w:b/>
          <w:bCs/>
        </w:rPr>
        <w:t>:</w:t>
      </w:r>
      <w:r w:rsidR="00F03AF3" w:rsidRPr="00A843AA">
        <w:rPr>
          <w:b/>
          <w:bCs/>
        </w:rPr>
        <w:t xml:space="preserve"> </w:t>
      </w:r>
    </w:p>
    <w:p w14:paraId="222E4778" w14:textId="3D09C9CA" w:rsidR="00693575" w:rsidRPr="00A843AA" w:rsidRDefault="00693575" w:rsidP="00F03AF3">
      <w:pPr>
        <w:ind w:left="1416"/>
      </w:pPr>
      <w:r w:rsidRPr="00A843AA">
        <w:t>Regnskapsrapport for Bugården menighet 2. tertial 200</w:t>
      </w:r>
      <w:r w:rsidR="008E5522">
        <w:t>5</w:t>
      </w:r>
      <w:r w:rsidRPr="00A843AA">
        <w:t xml:space="preserve"> (perioden 1.01 – 31.08.25) er mottatt. Første siden er samlet regnskap. Deretter følger regnskapene pr avdeling.  Balansen er på siste siden. </w:t>
      </w:r>
    </w:p>
    <w:p w14:paraId="64788E73" w14:textId="77777777" w:rsidR="00693575" w:rsidRDefault="00693575" w:rsidP="00F03AF3">
      <w:pPr>
        <w:ind w:left="1416"/>
      </w:pPr>
      <w:r w:rsidRPr="00A843AA">
        <w:t xml:space="preserve">Det vedlagte og bokførte driftsregnskap pr 31.08.25 viser et overskudd på kr 116.236. Gevinst på verdipapirer, kr 46.567, var ikke blitt bokført. Det gjør at overskuddet er enda litt større totalt kr 162.803. Det er meget tilfredsstillende. Ved gjennomgang av regnskapet og hendelser i løpet av året er det noen forhold som gjør at det foreslås noen mindre budsjettkorreksjoner. De er vist nedenfor: </w:t>
      </w:r>
    </w:p>
    <w:p w14:paraId="6BE10BDA" w14:textId="77777777" w:rsidR="00E640D9" w:rsidRPr="00A843AA" w:rsidRDefault="00E640D9" w:rsidP="00F03AF3">
      <w:pPr>
        <w:ind w:left="1416"/>
      </w:pPr>
    </w:p>
    <w:p w14:paraId="7FFDB308" w14:textId="77777777" w:rsidR="00693575" w:rsidRPr="00A843AA" w:rsidRDefault="00693575" w:rsidP="00F03AF3">
      <w:pPr>
        <w:ind w:left="1416"/>
        <w:rPr>
          <w:b/>
          <w:bCs/>
        </w:rPr>
      </w:pPr>
      <w:r w:rsidRPr="00A843AA">
        <w:rPr>
          <w:b/>
          <w:bCs/>
        </w:rPr>
        <w:t>Utgifter</w:t>
      </w:r>
    </w:p>
    <w:p w14:paraId="42CA3144" w14:textId="77777777" w:rsidR="00693575" w:rsidRPr="00A843AA" w:rsidRDefault="00693575" w:rsidP="00F03AF3">
      <w:pPr>
        <w:ind w:left="1416"/>
      </w:pPr>
      <w:r w:rsidRPr="00E640D9">
        <w:rPr>
          <w:b/>
          <w:bCs/>
          <w:i/>
          <w:iCs/>
        </w:rPr>
        <w:lastRenderedPageBreak/>
        <w:t>4120 Menighetsarbeid felles. Konto 32000 Inventar og utstyr avdeling</w:t>
      </w:r>
      <w:r w:rsidRPr="00A843AA">
        <w:t>. Menighetsrådet vedtok i 2024 å gå til anskaffelse av ny gulvvaskemaskin som spleis med Fellesrådet. Total utgift kr 65.000 som er betalt av Bugården menighet. Bugårdens andel kr 26.000. Resten refunderes fra fellesrådet. Anskaffelsen er betalt i 2025, men ikke lagt inn i budsjettet. Dette beløpet, kr 65.000, legges inn som budsjettkorreksjon mot tilsvarende refusjon fra fellesrådet med kr 39.000</w:t>
      </w:r>
    </w:p>
    <w:p w14:paraId="61D0E52D" w14:textId="77777777" w:rsidR="00693575" w:rsidRPr="00A843AA" w:rsidRDefault="00693575" w:rsidP="00F03AF3">
      <w:pPr>
        <w:ind w:left="1416"/>
      </w:pPr>
      <w:r w:rsidRPr="00E640D9">
        <w:rPr>
          <w:b/>
          <w:bCs/>
          <w:i/>
          <w:iCs/>
        </w:rPr>
        <w:t>4120 Menighetsarbeid felles, Konto 32703 Ekstern regnskapsføring</w:t>
      </w:r>
      <w:r w:rsidRPr="00A843AA">
        <w:t xml:space="preserve"> kr 47.000. Ved behandling av budsjett for 2025 var det signaler om at ekstern regnskapsføring skulle føres på menighetene mot refusjon fra fellesrådet. Meldingen nå er at dette fortsatt blir ført i Fellesrådets regnskap. Det skal derfor ut av menighetsrådets regnskap med hele beløpet, kr 47.000. Motposten er å finne på konto 37400 Refusjon fra fellesrådet. Budsjettet blir redusert tilsvarende som redusert inntekt med kr 47.000, se oversikt over budsjettkorreksjoner inntekter. </w:t>
      </w:r>
    </w:p>
    <w:p w14:paraId="25F4E9A2" w14:textId="77777777" w:rsidR="00693575" w:rsidRDefault="00693575" w:rsidP="00F03AF3">
      <w:pPr>
        <w:ind w:left="1416"/>
      </w:pPr>
      <w:r w:rsidRPr="00145838">
        <w:rPr>
          <w:b/>
          <w:bCs/>
          <w:i/>
          <w:iCs/>
        </w:rPr>
        <w:t>4424 Kirkemiddag. Konto 31206 Bevertning/matvarer.</w:t>
      </w:r>
      <w:r w:rsidRPr="00A843AA">
        <w:t xml:space="preserve"> Beløpet reduseres med kr 5.000 pga. redusert aktivitet 2. halvår. Det gjør at tilskuddet for 2025 blir redusert fra kr 15.000 til kr 10.000. </w:t>
      </w:r>
    </w:p>
    <w:p w14:paraId="4A217E27" w14:textId="77777777" w:rsidR="00145838" w:rsidRPr="00A843AA" w:rsidRDefault="00145838" w:rsidP="00F03AF3">
      <w:pPr>
        <w:ind w:left="1416"/>
      </w:pPr>
    </w:p>
    <w:p w14:paraId="3FB3B01D" w14:textId="77777777" w:rsidR="00693575" w:rsidRPr="00A843AA" w:rsidRDefault="00693575" w:rsidP="00F03AF3">
      <w:pPr>
        <w:ind w:left="1416"/>
        <w:rPr>
          <w:b/>
          <w:bCs/>
        </w:rPr>
      </w:pPr>
      <w:r w:rsidRPr="00A843AA">
        <w:rPr>
          <w:b/>
          <w:bCs/>
        </w:rPr>
        <w:t>Inntekter</w:t>
      </w:r>
    </w:p>
    <w:p w14:paraId="6B780E37" w14:textId="77777777" w:rsidR="00693575" w:rsidRPr="00A843AA" w:rsidRDefault="00693575" w:rsidP="00F03AF3">
      <w:pPr>
        <w:ind w:left="1416"/>
      </w:pPr>
      <w:r w:rsidRPr="00145838">
        <w:rPr>
          <w:b/>
          <w:bCs/>
          <w:i/>
          <w:iCs/>
        </w:rPr>
        <w:t>4120 Menighetsarbeid felles. Konto 36300</w:t>
      </w:r>
      <w:r w:rsidRPr="00A843AA">
        <w:t>. Inntektene på kr 22.650, er allerede passert årets budsjett som var satt til kr 20.000. Det er mindre utleie på høsten, men det er likevel grunn til å forvente noe utleie. Beløpet foreslås økt med kr 5.000 slik at nytt budsjett på kr 25.000.</w:t>
      </w:r>
    </w:p>
    <w:p w14:paraId="77C65155" w14:textId="77777777" w:rsidR="00693575" w:rsidRPr="00A843AA" w:rsidRDefault="00693575" w:rsidP="00F03AF3">
      <w:pPr>
        <w:ind w:left="1416"/>
      </w:pPr>
      <w:r w:rsidRPr="00145838">
        <w:rPr>
          <w:b/>
          <w:bCs/>
          <w:i/>
          <w:iCs/>
        </w:rPr>
        <w:t>4120 Menighetsarbeid felles. Konto 37400 Refusjon fra fellesrådet</w:t>
      </w:r>
      <w:r w:rsidRPr="00A843AA">
        <w:t xml:space="preserve">. Siden utgifter til ekstern regnskapsføring ikke vil bli belastet menigheten dette året, faller denne refusjonen bort. Det gjør at refusjon fra fellesrådet bli redusert med kr 47.000. I tillegg kommer refusjon for andel gulvvaskemaskin med kr 39.000. </w:t>
      </w:r>
    </w:p>
    <w:p w14:paraId="2C248B6E" w14:textId="77777777" w:rsidR="00C42CB8" w:rsidRDefault="00693575" w:rsidP="00F03AF3">
      <w:pPr>
        <w:ind w:left="1416"/>
      </w:pPr>
      <w:r w:rsidRPr="00FF03C9">
        <w:rPr>
          <w:b/>
          <w:bCs/>
          <w:i/>
          <w:iCs/>
        </w:rPr>
        <w:t>4499 Loppa og høstmarked. Konto 36203</w:t>
      </w:r>
      <w:r w:rsidRPr="00A843AA">
        <w:t xml:space="preserve">. I oversendelsen av regnskapet fra fellesrådet påpekes det at inntektene på loppemarkedet er kr 30.000 over budsjettet. Det foreslås at budsjettet økes litt, men bare med kr 16.000. Det er dato ikke klart om inntektene på høstmarkedet vil slå ut. Ved å øke budsjettet for loppa med kr 16.000 vil det gjøre at totale utgifter og inntekter i korrigert budsjett går i balanse.   </w:t>
      </w:r>
    </w:p>
    <w:p w14:paraId="6E8127A6" w14:textId="0D3B0467" w:rsidR="002A4225" w:rsidRDefault="00693575" w:rsidP="00F03AF3">
      <w:pPr>
        <w:ind w:left="1416"/>
      </w:pPr>
      <w:r w:rsidRPr="00A843AA">
        <w:t xml:space="preserve">   </w:t>
      </w:r>
    </w:p>
    <w:p w14:paraId="0E2B25BD" w14:textId="5A65C4C8" w:rsidR="00693575" w:rsidRPr="00A843AA" w:rsidRDefault="00693575" w:rsidP="00F03AF3">
      <w:pPr>
        <w:ind w:left="1416"/>
      </w:pPr>
      <w:r w:rsidRPr="00A843AA">
        <w:t>Endring utgifter: (+65.000- 47.000-5000 = +13.000). Endring inntekter: (+5.000- 47000+ 39.000+16.000= +13.000)</w:t>
      </w:r>
    </w:p>
    <w:p w14:paraId="285380E1" w14:textId="77777777" w:rsidR="00693575" w:rsidRPr="00A843AA" w:rsidRDefault="00693575" w:rsidP="00F03AF3">
      <w:pPr>
        <w:ind w:left="1416"/>
      </w:pPr>
      <w:r w:rsidRPr="00A843AA">
        <w:t xml:space="preserve">Det er ikke foreslått andre budsjettkorreksjoner. På møtet vil vi kunne ha en nærmere muntlig gjennomgang av regnskapsrapporten. </w:t>
      </w:r>
    </w:p>
    <w:p w14:paraId="4EBE92A1" w14:textId="77777777" w:rsidR="00693575" w:rsidRPr="00A843AA" w:rsidRDefault="00693575" w:rsidP="00F03AF3">
      <w:pPr>
        <w:ind w:left="1416"/>
      </w:pPr>
    </w:p>
    <w:p w14:paraId="2683FA94" w14:textId="42B3895B" w:rsidR="00693575" w:rsidRPr="00A843AA" w:rsidRDefault="00693575" w:rsidP="00F03AF3">
      <w:pPr>
        <w:ind w:left="1416"/>
        <w:rPr>
          <w:b/>
          <w:bCs/>
        </w:rPr>
      </w:pPr>
      <w:r w:rsidRPr="00A843AA">
        <w:rPr>
          <w:b/>
          <w:bCs/>
        </w:rPr>
        <w:t>VEDTAK:</w:t>
      </w:r>
    </w:p>
    <w:p w14:paraId="3030B424" w14:textId="77777777" w:rsidR="00693575" w:rsidRPr="00A843AA" w:rsidRDefault="00693575" w:rsidP="00F03AF3">
      <w:pPr>
        <w:ind w:left="1416"/>
      </w:pPr>
      <w:r w:rsidRPr="00A843AA">
        <w:t xml:space="preserve">Den utsendte regnskapsrapport for 2. tertial 2025 tas til orientering. </w:t>
      </w:r>
    </w:p>
    <w:p w14:paraId="577BA1A4" w14:textId="77777777" w:rsidR="00693575" w:rsidRPr="00A843AA" w:rsidRDefault="00693575" w:rsidP="00F03AF3">
      <w:pPr>
        <w:ind w:left="1416"/>
      </w:pPr>
      <w:r w:rsidRPr="00A843AA">
        <w:t xml:space="preserve">De budsjettkorreksjoner som er foreslått i saksframlegget godkjennes. </w:t>
      </w:r>
    </w:p>
    <w:p w14:paraId="49F4481B" w14:textId="67B245A1" w:rsidR="00DF7EF9" w:rsidRPr="00A843AA" w:rsidRDefault="00DF7EF9" w:rsidP="00F03AF3">
      <w:pPr>
        <w:ind w:left="1416"/>
      </w:pPr>
    </w:p>
    <w:p w14:paraId="08CF04DD" w14:textId="77777777" w:rsidR="00693575" w:rsidRPr="00A843AA" w:rsidRDefault="00693575" w:rsidP="00F03AF3">
      <w:pPr>
        <w:ind w:left="1416"/>
        <w:rPr>
          <w:color w:val="000000"/>
        </w:rPr>
      </w:pPr>
    </w:p>
    <w:p w14:paraId="3B7F1C09" w14:textId="77777777" w:rsidR="00DF7EF9" w:rsidRDefault="00DF7EF9" w:rsidP="00DF7EF9">
      <w:pPr>
        <w:rPr>
          <w:color w:val="000000"/>
        </w:rPr>
      </w:pPr>
    </w:p>
    <w:p w14:paraId="777493E0" w14:textId="77777777" w:rsidR="00C1205C" w:rsidRDefault="00C1205C" w:rsidP="00DF7EF9">
      <w:pPr>
        <w:rPr>
          <w:color w:val="000000"/>
        </w:rPr>
      </w:pPr>
    </w:p>
    <w:p w14:paraId="4B7ABAAE" w14:textId="77777777" w:rsidR="009059CD" w:rsidRDefault="009059CD" w:rsidP="00DF7EF9">
      <w:pPr>
        <w:rPr>
          <w:color w:val="000000"/>
        </w:rPr>
      </w:pPr>
    </w:p>
    <w:p w14:paraId="62685A67" w14:textId="77777777" w:rsidR="009059CD" w:rsidRPr="00A843AA" w:rsidRDefault="009059CD" w:rsidP="00DF7EF9">
      <w:pPr>
        <w:rPr>
          <w:color w:val="000000"/>
        </w:rPr>
      </w:pPr>
    </w:p>
    <w:p w14:paraId="16635226" w14:textId="77777777" w:rsidR="00DF7EF9" w:rsidRPr="00A843AA" w:rsidRDefault="00DF7EF9" w:rsidP="00DF7EF9">
      <w:pPr>
        <w:ind w:left="1410"/>
        <w:rPr>
          <w:color w:val="000000"/>
        </w:rPr>
      </w:pPr>
      <w:r w:rsidRPr="00A843AA">
        <w:rPr>
          <w:color w:val="000000"/>
        </w:rPr>
        <w:lastRenderedPageBreak/>
        <w:t>  </w:t>
      </w:r>
    </w:p>
    <w:p w14:paraId="2BBC9ADB" w14:textId="1E945AA4" w:rsidR="00DF7EF9" w:rsidRPr="00A843AA" w:rsidRDefault="00A843AA" w:rsidP="00134ED9">
      <w:pPr>
        <w:rPr>
          <w:b/>
          <w:bCs/>
        </w:rPr>
      </w:pPr>
      <w:r w:rsidRPr="00A843AA">
        <w:rPr>
          <w:b/>
          <w:bCs/>
        </w:rPr>
        <w:t xml:space="preserve">SAK </w:t>
      </w:r>
      <w:r w:rsidR="006F0A80">
        <w:rPr>
          <w:b/>
          <w:bCs/>
        </w:rPr>
        <w:t>3</w:t>
      </w:r>
      <w:r w:rsidRPr="00A843AA">
        <w:rPr>
          <w:b/>
          <w:bCs/>
        </w:rPr>
        <w:t>7/25</w:t>
      </w:r>
      <w:r w:rsidRPr="00A843AA">
        <w:rPr>
          <w:b/>
          <w:bCs/>
        </w:rPr>
        <w:tab/>
      </w:r>
      <w:r w:rsidR="0023385E" w:rsidRPr="00A843AA">
        <w:rPr>
          <w:b/>
          <w:bCs/>
        </w:rPr>
        <w:t>VIDE</w:t>
      </w:r>
      <w:r w:rsidR="00B7577E" w:rsidRPr="00A843AA">
        <w:rPr>
          <w:b/>
          <w:bCs/>
        </w:rPr>
        <w:t>RE</w:t>
      </w:r>
      <w:r w:rsidR="0023385E" w:rsidRPr="00A843AA">
        <w:rPr>
          <w:b/>
          <w:bCs/>
        </w:rPr>
        <w:t>FØRING AV</w:t>
      </w:r>
      <w:r w:rsidR="005A79EA" w:rsidRPr="00A843AA">
        <w:rPr>
          <w:b/>
          <w:bCs/>
        </w:rPr>
        <w:t xml:space="preserve"> </w:t>
      </w:r>
      <w:r w:rsidR="00B7577E" w:rsidRPr="00A843AA">
        <w:rPr>
          <w:b/>
          <w:bCs/>
        </w:rPr>
        <w:t>SATSNING 20%</w:t>
      </w:r>
      <w:r w:rsidR="0023385E" w:rsidRPr="00A843AA">
        <w:rPr>
          <w:b/>
          <w:bCs/>
        </w:rPr>
        <w:t xml:space="preserve"> </w:t>
      </w:r>
      <w:r w:rsidR="00B7577E" w:rsidRPr="00A843AA">
        <w:rPr>
          <w:b/>
          <w:bCs/>
        </w:rPr>
        <w:t xml:space="preserve">STILLING BARNE – OG </w:t>
      </w:r>
      <w:r w:rsidR="002D76D8" w:rsidRPr="00A843AA">
        <w:rPr>
          <w:b/>
          <w:bCs/>
        </w:rPr>
        <w:t>UNGDOMSARBEIDER</w:t>
      </w:r>
    </w:p>
    <w:p w14:paraId="3AD0FB44" w14:textId="77777777" w:rsidR="00DF7EF9" w:rsidRPr="00A843AA" w:rsidRDefault="00DF7EF9" w:rsidP="002B23B8"/>
    <w:p w14:paraId="17B9F9B1" w14:textId="77777777" w:rsidR="00DF7EF9" w:rsidRPr="00A843AA" w:rsidRDefault="00DF7EF9" w:rsidP="002B23B8"/>
    <w:p w14:paraId="01B3C335" w14:textId="69B928D1" w:rsidR="00DF7EF9" w:rsidRPr="00A843AA" w:rsidRDefault="00E77D2C" w:rsidP="00134ED9">
      <w:pPr>
        <w:ind w:left="1416"/>
      </w:pPr>
      <w:r w:rsidRPr="00A843AA">
        <w:rPr>
          <w:b/>
          <w:bCs/>
        </w:rPr>
        <w:t>SAKSFRAMLEGG</w:t>
      </w:r>
      <w:r w:rsidR="005D39A4" w:rsidRPr="00A843AA">
        <w:rPr>
          <w:b/>
          <w:bCs/>
        </w:rPr>
        <w:t>:</w:t>
      </w:r>
      <w:r w:rsidR="005D39A4" w:rsidRPr="00A843AA">
        <w:t xml:space="preserve"> </w:t>
      </w:r>
      <w:r w:rsidR="0023385E" w:rsidRPr="00A843AA">
        <w:t xml:space="preserve">Bugården </w:t>
      </w:r>
      <w:r w:rsidR="003F7EF6" w:rsidRPr="00A843AA">
        <w:t xml:space="preserve">menighet </w:t>
      </w:r>
      <w:r w:rsidR="0023385E" w:rsidRPr="00A843AA">
        <w:t>har de siste 7 årene finansiert</w:t>
      </w:r>
      <w:r w:rsidR="003F7EF6" w:rsidRPr="00A843AA">
        <w:t xml:space="preserve"> </w:t>
      </w:r>
      <w:r w:rsidR="00B7577E" w:rsidRPr="00A843AA">
        <w:t>en 20</w:t>
      </w:r>
      <w:r w:rsidR="0023385E" w:rsidRPr="00A843AA">
        <w:t>%</w:t>
      </w:r>
      <w:r w:rsidR="003F7EF6" w:rsidRPr="00A843AA">
        <w:t xml:space="preserve"> </w:t>
      </w:r>
      <w:r w:rsidR="0023385E" w:rsidRPr="00A843AA">
        <w:t xml:space="preserve">stilling barne – og ungdomsarbeider. </w:t>
      </w:r>
      <w:r w:rsidR="00B7577E" w:rsidRPr="00A843AA">
        <w:t xml:space="preserve">Nåværende barne – og </w:t>
      </w:r>
      <w:r w:rsidR="001D4E6F" w:rsidRPr="00A843AA">
        <w:t xml:space="preserve">ungdomsarbeider </w:t>
      </w:r>
      <w:r w:rsidR="009C76D1" w:rsidRPr="00A843AA">
        <w:t>avsluttet sin</w:t>
      </w:r>
      <w:r w:rsidR="00B7577E" w:rsidRPr="00A843AA">
        <w:t xml:space="preserve"> </w:t>
      </w:r>
      <w:r w:rsidR="009C76D1" w:rsidRPr="00A843AA">
        <w:t>stilling 01.10.25.</w:t>
      </w:r>
      <w:r w:rsidR="00B7577E" w:rsidRPr="00A843AA">
        <w:t xml:space="preserve"> AU foreslår, med utgangspunkt i nylige vedtatte Overordnet helhetlig menighetsplan 2025-2029,  å </w:t>
      </w:r>
      <w:r w:rsidR="001D4E6F" w:rsidRPr="00A843AA">
        <w:t xml:space="preserve"> vedta videre finansiering av en 20% stilling barne – og ungdomsarbeider og </w:t>
      </w:r>
      <w:r w:rsidR="00B7577E" w:rsidRPr="00A843AA">
        <w:t xml:space="preserve">utrede løsning for </w:t>
      </w:r>
      <w:r w:rsidR="0023385E" w:rsidRPr="00A843AA">
        <w:t>videreføring av</w:t>
      </w:r>
      <w:r w:rsidR="00B7577E" w:rsidRPr="00A843AA">
        <w:t xml:space="preserve"> denne satsningen</w:t>
      </w:r>
      <w:r w:rsidR="0023385E" w:rsidRPr="00A843AA">
        <w:t xml:space="preserve">. </w:t>
      </w:r>
    </w:p>
    <w:p w14:paraId="0C94412E" w14:textId="77777777" w:rsidR="00DF7EF9" w:rsidRPr="00A843AA" w:rsidRDefault="00DF7EF9" w:rsidP="00134ED9">
      <w:pPr>
        <w:ind w:left="708"/>
      </w:pPr>
    </w:p>
    <w:p w14:paraId="7F66B161" w14:textId="0E672B65" w:rsidR="00E4608F" w:rsidRPr="00A843AA" w:rsidRDefault="00C56924" w:rsidP="009C76D1">
      <w:pPr>
        <w:ind w:left="1416"/>
        <w:rPr>
          <w:color w:val="000000"/>
        </w:rPr>
      </w:pPr>
      <w:r w:rsidRPr="00A843AA">
        <w:rPr>
          <w:b/>
          <w:bCs/>
          <w:color w:val="000000"/>
        </w:rPr>
        <w:t>VEDTAK</w:t>
      </w:r>
      <w:r w:rsidRPr="00A843AA">
        <w:rPr>
          <w:color w:val="000000"/>
        </w:rPr>
        <w:t xml:space="preserve">: </w:t>
      </w:r>
      <w:r w:rsidR="003F7EF6" w:rsidRPr="00A843AA">
        <w:rPr>
          <w:color w:val="000000"/>
        </w:rPr>
        <w:t>MR</w:t>
      </w:r>
      <w:r w:rsidR="0023385E" w:rsidRPr="00A843AA">
        <w:rPr>
          <w:color w:val="000000"/>
        </w:rPr>
        <w:t xml:space="preserve"> vedtar å videre finansiere </w:t>
      </w:r>
      <w:r w:rsidR="00B7577E" w:rsidRPr="00A843AA">
        <w:rPr>
          <w:color w:val="000000"/>
        </w:rPr>
        <w:t xml:space="preserve">en </w:t>
      </w:r>
      <w:r w:rsidR="0023385E" w:rsidRPr="00A843AA">
        <w:rPr>
          <w:color w:val="000000"/>
        </w:rPr>
        <w:t xml:space="preserve">20%stilling barne – og </w:t>
      </w:r>
      <w:r w:rsidR="00B7577E" w:rsidRPr="00A843AA">
        <w:rPr>
          <w:color w:val="000000"/>
        </w:rPr>
        <w:t>ungdomsarbeider</w:t>
      </w:r>
      <w:r w:rsidR="0023385E" w:rsidRPr="00A843AA">
        <w:rPr>
          <w:color w:val="000000"/>
        </w:rPr>
        <w:t xml:space="preserve"> i Bug</w:t>
      </w:r>
      <w:r w:rsidR="00B7577E" w:rsidRPr="00A843AA">
        <w:rPr>
          <w:color w:val="000000"/>
        </w:rPr>
        <w:t>ård</w:t>
      </w:r>
      <w:r w:rsidR="0023385E" w:rsidRPr="00A843AA">
        <w:rPr>
          <w:color w:val="000000"/>
        </w:rPr>
        <w:t>en menighet</w:t>
      </w:r>
      <w:r w:rsidR="00B7577E" w:rsidRPr="00A843AA">
        <w:rPr>
          <w:color w:val="000000"/>
        </w:rPr>
        <w:t>. AU arbeider videre med saken og legger dette frem for MR i neste møte 5.november 2025</w:t>
      </w:r>
    </w:p>
    <w:sectPr w:rsidR="00E4608F" w:rsidRPr="00A843AA" w:rsidSect="001A5DD3">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39627" w14:textId="77777777" w:rsidR="00F60113" w:rsidRDefault="00F60113" w:rsidP="00262970">
      <w:r>
        <w:separator/>
      </w:r>
    </w:p>
  </w:endnote>
  <w:endnote w:type="continuationSeparator" w:id="0">
    <w:p w14:paraId="3CBAE178" w14:textId="77777777" w:rsidR="00F60113" w:rsidRDefault="00F60113" w:rsidP="002629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0961377"/>
      <w:docPartObj>
        <w:docPartGallery w:val="Page Numbers (Bottom of Page)"/>
        <w:docPartUnique/>
      </w:docPartObj>
    </w:sdtPr>
    <w:sdtEndPr/>
    <w:sdtContent>
      <w:p w14:paraId="6B4100AB" w14:textId="198F5B2D" w:rsidR="00262970" w:rsidRDefault="00262970">
        <w:pPr>
          <w:pStyle w:val="Bunntekst"/>
          <w:jc w:val="right"/>
        </w:pPr>
        <w:r>
          <w:fldChar w:fldCharType="begin"/>
        </w:r>
        <w:r>
          <w:instrText>PAGE   \* MERGEFORMAT</w:instrText>
        </w:r>
        <w:r>
          <w:fldChar w:fldCharType="separate"/>
        </w:r>
        <w:r w:rsidR="00C00C4B">
          <w:rPr>
            <w:noProof/>
          </w:rPr>
          <w:t>2</w:t>
        </w:r>
        <w:r>
          <w:fldChar w:fldCharType="end"/>
        </w:r>
      </w:p>
    </w:sdtContent>
  </w:sdt>
  <w:p w14:paraId="25A9E1AA" w14:textId="77777777" w:rsidR="00262970" w:rsidRDefault="00262970">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05314" w14:textId="77777777" w:rsidR="00F60113" w:rsidRDefault="00F60113" w:rsidP="00262970">
      <w:r>
        <w:separator/>
      </w:r>
    </w:p>
  </w:footnote>
  <w:footnote w:type="continuationSeparator" w:id="0">
    <w:p w14:paraId="68D2AEF3" w14:textId="77777777" w:rsidR="00F60113" w:rsidRDefault="00F60113" w:rsidP="002629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118AE"/>
    <w:multiLevelType w:val="hybridMultilevel"/>
    <w:tmpl w:val="8FC4E842"/>
    <w:lvl w:ilvl="0" w:tplc="3B1E4E6A">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341B265B"/>
    <w:multiLevelType w:val="hybridMultilevel"/>
    <w:tmpl w:val="5E8C73B4"/>
    <w:lvl w:ilvl="0" w:tplc="04140001">
      <w:start w:val="1"/>
      <w:numFmt w:val="bullet"/>
      <w:lvlText w:val=""/>
      <w:lvlJc w:val="left"/>
      <w:pPr>
        <w:ind w:left="2139" w:hanging="360"/>
      </w:pPr>
      <w:rPr>
        <w:rFonts w:ascii="Symbol" w:hAnsi="Symbol" w:hint="default"/>
      </w:rPr>
    </w:lvl>
    <w:lvl w:ilvl="1" w:tplc="04140003" w:tentative="1">
      <w:start w:val="1"/>
      <w:numFmt w:val="bullet"/>
      <w:lvlText w:val="o"/>
      <w:lvlJc w:val="left"/>
      <w:pPr>
        <w:ind w:left="2859" w:hanging="360"/>
      </w:pPr>
      <w:rPr>
        <w:rFonts w:ascii="Courier New" w:hAnsi="Courier New" w:cs="Courier New" w:hint="default"/>
      </w:rPr>
    </w:lvl>
    <w:lvl w:ilvl="2" w:tplc="04140005" w:tentative="1">
      <w:start w:val="1"/>
      <w:numFmt w:val="bullet"/>
      <w:lvlText w:val=""/>
      <w:lvlJc w:val="left"/>
      <w:pPr>
        <w:ind w:left="3579" w:hanging="360"/>
      </w:pPr>
      <w:rPr>
        <w:rFonts w:ascii="Wingdings" w:hAnsi="Wingdings" w:hint="default"/>
      </w:rPr>
    </w:lvl>
    <w:lvl w:ilvl="3" w:tplc="04140001" w:tentative="1">
      <w:start w:val="1"/>
      <w:numFmt w:val="bullet"/>
      <w:lvlText w:val=""/>
      <w:lvlJc w:val="left"/>
      <w:pPr>
        <w:ind w:left="4299" w:hanging="360"/>
      </w:pPr>
      <w:rPr>
        <w:rFonts w:ascii="Symbol" w:hAnsi="Symbol" w:hint="default"/>
      </w:rPr>
    </w:lvl>
    <w:lvl w:ilvl="4" w:tplc="04140003" w:tentative="1">
      <w:start w:val="1"/>
      <w:numFmt w:val="bullet"/>
      <w:lvlText w:val="o"/>
      <w:lvlJc w:val="left"/>
      <w:pPr>
        <w:ind w:left="5019" w:hanging="360"/>
      </w:pPr>
      <w:rPr>
        <w:rFonts w:ascii="Courier New" w:hAnsi="Courier New" w:cs="Courier New" w:hint="default"/>
      </w:rPr>
    </w:lvl>
    <w:lvl w:ilvl="5" w:tplc="04140005" w:tentative="1">
      <w:start w:val="1"/>
      <w:numFmt w:val="bullet"/>
      <w:lvlText w:val=""/>
      <w:lvlJc w:val="left"/>
      <w:pPr>
        <w:ind w:left="5739" w:hanging="360"/>
      </w:pPr>
      <w:rPr>
        <w:rFonts w:ascii="Wingdings" w:hAnsi="Wingdings" w:hint="default"/>
      </w:rPr>
    </w:lvl>
    <w:lvl w:ilvl="6" w:tplc="04140001" w:tentative="1">
      <w:start w:val="1"/>
      <w:numFmt w:val="bullet"/>
      <w:lvlText w:val=""/>
      <w:lvlJc w:val="left"/>
      <w:pPr>
        <w:ind w:left="6459" w:hanging="360"/>
      </w:pPr>
      <w:rPr>
        <w:rFonts w:ascii="Symbol" w:hAnsi="Symbol" w:hint="default"/>
      </w:rPr>
    </w:lvl>
    <w:lvl w:ilvl="7" w:tplc="04140003" w:tentative="1">
      <w:start w:val="1"/>
      <w:numFmt w:val="bullet"/>
      <w:lvlText w:val="o"/>
      <w:lvlJc w:val="left"/>
      <w:pPr>
        <w:ind w:left="7179" w:hanging="360"/>
      </w:pPr>
      <w:rPr>
        <w:rFonts w:ascii="Courier New" w:hAnsi="Courier New" w:cs="Courier New" w:hint="default"/>
      </w:rPr>
    </w:lvl>
    <w:lvl w:ilvl="8" w:tplc="04140005" w:tentative="1">
      <w:start w:val="1"/>
      <w:numFmt w:val="bullet"/>
      <w:lvlText w:val=""/>
      <w:lvlJc w:val="left"/>
      <w:pPr>
        <w:ind w:left="7899" w:hanging="360"/>
      </w:pPr>
      <w:rPr>
        <w:rFonts w:ascii="Wingdings" w:hAnsi="Wingdings" w:hint="default"/>
      </w:rPr>
    </w:lvl>
  </w:abstractNum>
  <w:abstractNum w:abstractNumId="2" w15:restartNumberingAfterBreak="0">
    <w:nsid w:val="3AA92FE0"/>
    <w:multiLevelType w:val="hybridMultilevel"/>
    <w:tmpl w:val="A258B47A"/>
    <w:lvl w:ilvl="0" w:tplc="CE948CA2">
      <w:start w:val="32"/>
      <w:numFmt w:val="bullet"/>
      <w:lvlText w:val="-"/>
      <w:lvlJc w:val="left"/>
      <w:pPr>
        <w:ind w:left="720" w:hanging="360"/>
      </w:pPr>
      <w:rPr>
        <w:rFonts w:ascii="Cambria" w:eastAsia="Times New Roman" w:hAnsi="Cambria" w:cs="Times New Roman" w:hint="default"/>
        <w:b/>
        <w:sz w:val="28"/>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3" w15:restartNumberingAfterBreak="0">
    <w:nsid w:val="3DF10764"/>
    <w:multiLevelType w:val="hybridMultilevel"/>
    <w:tmpl w:val="1C2405B0"/>
    <w:lvl w:ilvl="0" w:tplc="EB24439C">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419A5FEC"/>
    <w:multiLevelType w:val="multilevel"/>
    <w:tmpl w:val="70D64A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7766F25"/>
    <w:multiLevelType w:val="hybridMultilevel"/>
    <w:tmpl w:val="2C8C4178"/>
    <w:lvl w:ilvl="0" w:tplc="069A840C">
      <w:numFmt w:val="bullet"/>
      <w:lvlText w:val="-"/>
      <w:lvlJc w:val="left"/>
      <w:pPr>
        <w:ind w:left="1770" w:hanging="360"/>
      </w:pPr>
      <w:rPr>
        <w:rFonts w:ascii="Times New Roman" w:eastAsia="Times New Roman" w:hAnsi="Times New Roman" w:cs="Times New Roman" w:hint="default"/>
      </w:rPr>
    </w:lvl>
    <w:lvl w:ilvl="1" w:tplc="04140003" w:tentative="1">
      <w:start w:val="1"/>
      <w:numFmt w:val="bullet"/>
      <w:lvlText w:val="o"/>
      <w:lvlJc w:val="left"/>
      <w:pPr>
        <w:ind w:left="2490" w:hanging="360"/>
      </w:pPr>
      <w:rPr>
        <w:rFonts w:ascii="Courier New" w:hAnsi="Courier New" w:cs="Courier New" w:hint="default"/>
      </w:rPr>
    </w:lvl>
    <w:lvl w:ilvl="2" w:tplc="04140005" w:tentative="1">
      <w:start w:val="1"/>
      <w:numFmt w:val="bullet"/>
      <w:lvlText w:val=""/>
      <w:lvlJc w:val="left"/>
      <w:pPr>
        <w:ind w:left="3210" w:hanging="360"/>
      </w:pPr>
      <w:rPr>
        <w:rFonts w:ascii="Wingdings" w:hAnsi="Wingdings" w:hint="default"/>
      </w:rPr>
    </w:lvl>
    <w:lvl w:ilvl="3" w:tplc="04140001" w:tentative="1">
      <w:start w:val="1"/>
      <w:numFmt w:val="bullet"/>
      <w:lvlText w:val=""/>
      <w:lvlJc w:val="left"/>
      <w:pPr>
        <w:ind w:left="3930" w:hanging="360"/>
      </w:pPr>
      <w:rPr>
        <w:rFonts w:ascii="Symbol" w:hAnsi="Symbol" w:hint="default"/>
      </w:rPr>
    </w:lvl>
    <w:lvl w:ilvl="4" w:tplc="04140003" w:tentative="1">
      <w:start w:val="1"/>
      <w:numFmt w:val="bullet"/>
      <w:lvlText w:val="o"/>
      <w:lvlJc w:val="left"/>
      <w:pPr>
        <w:ind w:left="4650" w:hanging="360"/>
      </w:pPr>
      <w:rPr>
        <w:rFonts w:ascii="Courier New" w:hAnsi="Courier New" w:cs="Courier New" w:hint="default"/>
      </w:rPr>
    </w:lvl>
    <w:lvl w:ilvl="5" w:tplc="04140005" w:tentative="1">
      <w:start w:val="1"/>
      <w:numFmt w:val="bullet"/>
      <w:lvlText w:val=""/>
      <w:lvlJc w:val="left"/>
      <w:pPr>
        <w:ind w:left="5370" w:hanging="360"/>
      </w:pPr>
      <w:rPr>
        <w:rFonts w:ascii="Wingdings" w:hAnsi="Wingdings" w:hint="default"/>
      </w:rPr>
    </w:lvl>
    <w:lvl w:ilvl="6" w:tplc="04140001" w:tentative="1">
      <w:start w:val="1"/>
      <w:numFmt w:val="bullet"/>
      <w:lvlText w:val=""/>
      <w:lvlJc w:val="left"/>
      <w:pPr>
        <w:ind w:left="6090" w:hanging="360"/>
      </w:pPr>
      <w:rPr>
        <w:rFonts w:ascii="Symbol" w:hAnsi="Symbol" w:hint="default"/>
      </w:rPr>
    </w:lvl>
    <w:lvl w:ilvl="7" w:tplc="04140003" w:tentative="1">
      <w:start w:val="1"/>
      <w:numFmt w:val="bullet"/>
      <w:lvlText w:val="o"/>
      <w:lvlJc w:val="left"/>
      <w:pPr>
        <w:ind w:left="6810" w:hanging="360"/>
      </w:pPr>
      <w:rPr>
        <w:rFonts w:ascii="Courier New" w:hAnsi="Courier New" w:cs="Courier New" w:hint="default"/>
      </w:rPr>
    </w:lvl>
    <w:lvl w:ilvl="8" w:tplc="04140005" w:tentative="1">
      <w:start w:val="1"/>
      <w:numFmt w:val="bullet"/>
      <w:lvlText w:val=""/>
      <w:lvlJc w:val="left"/>
      <w:pPr>
        <w:ind w:left="7530" w:hanging="360"/>
      </w:pPr>
      <w:rPr>
        <w:rFonts w:ascii="Wingdings" w:hAnsi="Wingdings" w:hint="default"/>
      </w:rPr>
    </w:lvl>
  </w:abstractNum>
  <w:num w:numId="1" w16cid:durableId="1613435629">
    <w:abstractNumId w:val="1"/>
  </w:num>
  <w:num w:numId="2" w16cid:durableId="1323196399">
    <w:abstractNumId w:val="4"/>
  </w:num>
  <w:num w:numId="3" w16cid:durableId="625814689">
    <w:abstractNumId w:val="0"/>
  </w:num>
  <w:num w:numId="4" w16cid:durableId="1105267259">
    <w:abstractNumId w:val="3"/>
  </w:num>
  <w:num w:numId="5" w16cid:durableId="1258369349">
    <w:abstractNumId w:val="5"/>
  </w:num>
  <w:num w:numId="6" w16cid:durableId="1137961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FE1"/>
    <w:rsid w:val="00001E1F"/>
    <w:rsid w:val="00010F57"/>
    <w:rsid w:val="000120EE"/>
    <w:rsid w:val="0002032D"/>
    <w:rsid w:val="0002104C"/>
    <w:rsid w:val="000241AF"/>
    <w:rsid w:val="0003047D"/>
    <w:rsid w:val="000412A9"/>
    <w:rsid w:val="00045FE5"/>
    <w:rsid w:val="0005072E"/>
    <w:rsid w:val="000553E9"/>
    <w:rsid w:val="00055EF2"/>
    <w:rsid w:val="00060142"/>
    <w:rsid w:val="000607E2"/>
    <w:rsid w:val="00062CF5"/>
    <w:rsid w:val="00065A92"/>
    <w:rsid w:val="00071D92"/>
    <w:rsid w:val="00076487"/>
    <w:rsid w:val="000845CA"/>
    <w:rsid w:val="0008554D"/>
    <w:rsid w:val="00085C26"/>
    <w:rsid w:val="000874D3"/>
    <w:rsid w:val="00097909"/>
    <w:rsid w:val="000A116E"/>
    <w:rsid w:val="000B1F59"/>
    <w:rsid w:val="000B2C37"/>
    <w:rsid w:val="000B6030"/>
    <w:rsid w:val="000C4F96"/>
    <w:rsid w:val="000D191C"/>
    <w:rsid w:val="000D7978"/>
    <w:rsid w:val="000E6F11"/>
    <w:rsid w:val="000E710D"/>
    <w:rsid w:val="000F0564"/>
    <w:rsid w:val="000F1E4F"/>
    <w:rsid w:val="0010462D"/>
    <w:rsid w:val="00105508"/>
    <w:rsid w:val="00110905"/>
    <w:rsid w:val="00113ED1"/>
    <w:rsid w:val="00115BF0"/>
    <w:rsid w:val="00125528"/>
    <w:rsid w:val="0012601B"/>
    <w:rsid w:val="00126814"/>
    <w:rsid w:val="0013172E"/>
    <w:rsid w:val="00134ED9"/>
    <w:rsid w:val="00145838"/>
    <w:rsid w:val="00151066"/>
    <w:rsid w:val="001545DD"/>
    <w:rsid w:val="00162866"/>
    <w:rsid w:val="0016480E"/>
    <w:rsid w:val="001649B2"/>
    <w:rsid w:val="001662CE"/>
    <w:rsid w:val="00174D4C"/>
    <w:rsid w:val="00194DA6"/>
    <w:rsid w:val="00197BA1"/>
    <w:rsid w:val="001A0AEE"/>
    <w:rsid w:val="001A5DD3"/>
    <w:rsid w:val="001A71EB"/>
    <w:rsid w:val="001B0FC6"/>
    <w:rsid w:val="001B2C8E"/>
    <w:rsid w:val="001C28E7"/>
    <w:rsid w:val="001C2971"/>
    <w:rsid w:val="001D1372"/>
    <w:rsid w:val="001D1D3E"/>
    <w:rsid w:val="001D3B9D"/>
    <w:rsid w:val="001D4E6F"/>
    <w:rsid w:val="001D5803"/>
    <w:rsid w:val="001D6EBF"/>
    <w:rsid w:val="001D7A5B"/>
    <w:rsid w:val="001E379D"/>
    <w:rsid w:val="001E382C"/>
    <w:rsid w:val="001E4CE6"/>
    <w:rsid w:val="001E52E9"/>
    <w:rsid w:val="001E5F1D"/>
    <w:rsid w:val="001F38DD"/>
    <w:rsid w:val="001F5B37"/>
    <w:rsid w:val="002009C9"/>
    <w:rsid w:val="002039A5"/>
    <w:rsid w:val="0022316E"/>
    <w:rsid w:val="00227871"/>
    <w:rsid w:val="00232116"/>
    <w:rsid w:val="0023385E"/>
    <w:rsid w:val="00237790"/>
    <w:rsid w:val="00237B37"/>
    <w:rsid w:val="00246260"/>
    <w:rsid w:val="0024764E"/>
    <w:rsid w:val="00250AC8"/>
    <w:rsid w:val="0025293D"/>
    <w:rsid w:val="00262970"/>
    <w:rsid w:val="00264D73"/>
    <w:rsid w:val="00264E5E"/>
    <w:rsid w:val="00266973"/>
    <w:rsid w:val="00267006"/>
    <w:rsid w:val="00267557"/>
    <w:rsid w:val="00267F17"/>
    <w:rsid w:val="00270410"/>
    <w:rsid w:val="00270826"/>
    <w:rsid w:val="00272FEB"/>
    <w:rsid w:val="0027483E"/>
    <w:rsid w:val="00274C56"/>
    <w:rsid w:val="0027548F"/>
    <w:rsid w:val="0028283A"/>
    <w:rsid w:val="00283BA0"/>
    <w:rsid w:val="00285146"/>
    <w:rsid w:val="00290C4D"/>
    <w:rsid w:val="002923DC"/>
    <w:rsid w:val="00293F41"/>
    <w:rsid w:val="002A225B"/>
    <w:rsid w:val="002A4225"/>
    <w:rsid w:val="002A5EFE"/>
    <w:rsid w:val="002B23B8"/>
    <w:rsid w:val="002B3F7F"/>
    <w:rsid w:val="002B56BE"/>
    <w:rsid w:val="002B5F67"/>
    <w:rsid w:val="002C2DF8"/>
    <w:rsid w:val="002C5322"/>
    <w:rsid w:val="002C63CD"/>
    <w:rsid w:val="002D76D8"/>
    <w:rsid w:val="002E50DA"/>
    <w:rsid w:val="002E6DB6"/>
    <w:rsid w:val="003013BB"/>
    <w:rsid w:val="00312396"/>
    <w:rsid w:val="0031703A"/>
    <w:rsid w:val="003375E0"/>
    <w:rsid w:val="003421B0"/>
    <w:rsid w:val="003468E3"/>
    <w:rsid w:val="003612A7"/>
    <w:rsid w:val="00362528"/>
    <w:rsid w:val="00372105"/>
    <w:rsid w:val="00373845"/>
    <w:rsid w:val="00375197"/>
    <w:rsid w:val="003775C2"/>
    <w:rsid w:val="003860DA"/>
    <w:rsid w:val="003A50A8"/>
    <w:rsid w:val="003A650E"/>
    <w:rsid w:val="003A7BA4"/>
    <w:rsid w:val="003A7ED0"/>
    <w:rsid w:val="003C2934"/>
    <w:rsid w:val="003C2E24"/>
    <w:rsid w:val="003C4189"/>
    <w:rsid w:val="003C42CF"/>
    <w:rsid w:val="003C7E4B"/>
    <w:rsid w:val="003D0E3E"/>
    <w:rsid w:val="003D2BD2"/>
    <w:rsid w:val="003D37DF"/>
    <w:rsid w:val="003D47FF"/>
    <w:rsid w:val="003E226E"/>
    <w:rsid w:val="003F0553"/>
    <w:rsid w:val="003F13B7"/>
    <w:rsid w:val="003F2700"/>
    <w:rsid w:val="003F33BC"/>
    <w:rsid w:val="003F7EF6"/>
    <w:rsid w:val="004001C7"/>
    <w:rsid w:val="00400608"/>
    <w:rsid w:val="00405664"/>
    <w:rsid w:val="004064F5"/>
    <w:rsid w:val="004148A8"/>
    <w:rsid w:val="00422E2E"/>
    <w:rsid w:val="00423A99"/>
    <w:rsid w:val="00425880"/>
    <w:rsid w:val="0042689A"/>
    <w:rsid w:val="00426B48"/>
    <w:rsid w:val="00426DD5"/>
    <w:rsid w:val="0043030B"/>
    <w:rsid w:val="00430547"/>
    <w:rsid w:val="00435300"/>
    <w:rsid w:val="00440059"/>
    <w:rsid w:val="00440089"/>
    <w:rsid w:val="0044113C"/>
    <w:rsid w:val="0044471E"/>
    <w:rsid w:val="0045144A"/>
    <w:rsid w:val="00455BC0"/>
    <w:rsid w:val="004708FA"/>
    <w:rsid w:val="00471D0A"/>
    <w:rsid w:val="00472D5F"/>
    <w:rsid w:val="00474723"/>
    <w:rsid w:val="00475204"/>
    <w:rsid w:val="00490FD8"/>
    <w:rsid w:val="00495378"/>
    <w:rsid w:val="00497279"/>
    <w:rsid w:val="0049780C"/>
    <w:rsid w:val="004A108A"/>
    <w:rsid w:val="004A1FA2"/>
    <w:rsid w:val="004B75EA"/>
    <w:rsid w:val="004C1F69"/>
    <w:rsid w:val="004F1852"/>
    <w:rsid w:val="00501BF7"/>
    <w:rsid w:val="0051240F"/>
    <w:rsid w:val="00514959"/>
    <w:rsid w:val="00517131"/>
    <w:rsid w:val="00522EE1"/>
    <w:rsid w:val="00524539"/>
    <w:rsid w:val="00526F87"/>
    <w:rsid w:val="00527ADE"/>
    <w:rsid w:val="00532EF2"/>
    <w:rsid w:val="00534DC4"/>
    <w:rsid w:val="005359CC"/>
    <w:rsid w:val="005370E8"/>
    <w:rsid w:val="005444CD"/>
    <w:rsid w:val="00547E87"/>
    <w:rsid w:val="00564FBA"/>
    <w:rsid w:val="005677CE"/>
    <w:rsid w:val="00574D5C"/>
    <w:rsid w:val="005756A9"/>
    <w:rsid w:val="00580132"/>
    <w:rsid w:val="005828D3"/>
    <w:rsid w:val="00591403"/>
    <w:rsid w:val="005932D6"/>
    <w:rsid w:val="00594398"/>
    <w:rsid w:val="00594503"/>
    <w:rsid w:val="005A0FD2"/>
    <w:rsid w:val="005A2438"/>
    <w:rsid w:val="005A312C"/>
    <w:rsid w:val="005A4C1E"/>
    <w:rsid w:val="005A665F"/>
    <w:rsid w:val="005A79EA"/>
    <w:rsid w:val="005A7C9C"/>
    <w:rsid w:val="005B1E2F"/>
    <w:rsid w:val="005B61C7"/>
    <w:rsid w:val="005C4842"/>
    <w:rsid w:val="005C5CC7"/>
    <w:rsid w:val="005C6C97"/>
    <w:rsid w:val="005C7816"/>
    <w:rsid w:val="005D12C7"/>
    <w:rsid w:val="005D39A4"/>
    <w:rsid w:val="005F2371"/>
    <w:rsid w:val="005F2D16"/>
    <w:rsid w:val="005F3686"/>
    <w:rsid w:val="005F6174"/>
    <w:rsid w:val="005F7262"/>
    <w:rsid w:val="0060102A"/>
    <w:rsid w:val="0060409F"/>
    <w:rsid w:val="00612946"/>
    <w:rsid w:val="00614ABE"/>
    <w:rsid w:val="00614CDD"/>
    <w:rsid w:val="006178FC"/>
    <w:rsid w:val="00621118"/>
    <w:rsid w:val="006221AC"/>
    <w:rsid w:val="006268EA"/>
    <w:rsid w:val="006330F7"/>
    <w:rsid w:val="006347B0"/>
    <w:rsid w:val="006359FE"/>
    <w:rsid w:val="006447B3"/>
    <w:rsid w:val="006476EC"/>
    <w:rsid w:val="00647730"/>
    <w:rsid w:val="00647ABD"/>
    <w:rsid w:val="00652281"/>
    <w:rsid w:val="0065388D"/>
    <w:rsid w:val="0065678E"/>
    <w:rsid w:val="00661EF0"/>
    <w:rsid w:val="006648D4"/>
    <w:rsid w:val="006720C9"/>
    <w:rsid w:val="00672361"/>
    <w:rsid w:val="0067248B"/>
    <w:rsid w:val="0067275D"/>
    <w:rsid w:val="00674E1C"/>
    <w:rsid w:val="00675D1D"/>
    <w:rsid w:val="00676150"/>
    <w:rsid w:val="00676B06"/>
    <w:rsid w:val="00682B23"/>
    <w:rsid w:val="00683201"/>
    <w:rsid w:val="00693575"/>
    <w:rsid w:val="00695714"/>
    <w:rsid w:val="006A5710"/>
    <w:rsid w:val="006A6497"/>
    <w:rsid w:val="006B0C32"/>
    <w:rsid w:val="006C0CCD"/>
    <w:rsid w:val="006C262B"/>
    <w:rsid w:val="006C2D95"/>
    <w:rsid w:val="006C39D8"/>
    <w:rsid w:val="006D6C8B"/>
    <w:rsid w:val="006E330C"/>
    <w:rsid w:val="006E7421"/>
    <w:rsid w:val="006F0A80"/>
    <w:rsid w:val="006F1983"/>
    <w:rsid w:val="006F55F1"/>
    <w:rsid w:val="00714E5F"/>
    <w:rsid w:val="00725290"/>
    <w:rsid w:val="0073413F"/>
    <w:rsid w:val="00737CC3"/>
    <w:rsid w:val="007437B4"/>
    <w:rsid w:val="00745846"/>
    <w:rsid w:val="00747775"/>
    <w:rsid w:val="00750440"/>
    <w:rsid w:val="007539AC"/>
    <w:rsid w:val="00757186"/>
    <w:rsid w:val="00764B83"/>
    <w:rsid w:val="00765B62"/>
    <w:rsid w:val="00770B9A"/>
    <w:rsid w:val="00772D86"/>
    <w:rsid w:val="00773AEE"/>
    <w:rsid w:val="00776315"/>
    <w:rsid w:val="00783EFA"/>
    <w:rsid w:val="00785FE1"/>
    <w:rsid w:val="007A2251"/>
    <w:rsid w:val="007A55C2"/>
    <w:rsid w:val="007A5BAE"/>
    <w:rsid w:val="007A78C5"/>
    <w:rsid w:val="007B0738"/>
    <w:rsid w:val="007B169B"/>
    <w:rsid w:val="007C59D3"/>
    <w:rsid w:val="007D296A"/>
    <w:rsid w:val="007D3D14"/>
    <w:rsid w:val="007D4D56"/>
    <w:rsid w:val="007E267E"/>
    <w:rsid w:val="007E41FC"/>
    <w:rsid w:val="007E4AEF"/>
    <w:rsid w:val="007E67C1"/>
    <w:rsid w:val="007E69E2"/>
    <w:rsid w:val="007F00C3"/>
    <w:rsid w:val="007F07C3"/>
    <w:rsid w:val="007F0E00"/>
    <w:rsid w:val="007F224E"/>
    <w:rsid w:val="007F30D6"/>
    <w:rsid w:val="007F40F2"/>
    <w:rsid w:val="00800091"/>
    <w:rsid w:val="00801685"/>
    <w:rsid w:val="00802C50"/>
    <w:rsid w:val="00804D4F"/>
    <w:rsid w:val="0080502B"/>
    <w:rsid w:val="008051C0"/>
    <w:rsid w:val="00806484"/>
    <w:rsid w:val="00810824"/>
    <w:rsid w:val="0081087C"/>
    <w:rsid w:val="008131F3"/>
    <w:rsid w:val="008169DB"/>
    <w:rsid w:val="00820C2D"/>
    <w:rsid w:val="00852F61"/>
    <w:rsid w:val="008639DB"/>
    <w:rsid w:val="0087320A"/>
    <w:rsid w:val="00873EFF"/>
    <w:rsid w:val="00874674"/>
    <w:rsid w:val="00881749"/>
    <w:rsid w:val="0088467B"/>
    <w:rsid w:val="00891005"/>
    <w:rsid w:val="00892755"/>
    <w:rsid w:val="00894393"/>
    <w:rsid w:val="008A369E"/>
    <w:rsid w:val="008A3D04"/>
    <w:rsid w:val="008B0F1B"/>
    <w:rsid w:val="008B222F"/>
    <w:rsid w:val="008B2786"/>
    <w:rsid w:val="008B68FA"/>
    <w:rsid w:val="008C34D8"/>
    <w:rsid w:val="008C57AD"/>
    <w:rsid w:val="008D20A3"/>
    <w:rsid w:val="008D2165"/>
    <w:rsid w:val="008D2439"/>
    <w:rsid w:val="008D2CB1"/>
    <w:rsid w:val="008D456C"/>
    <w:rsid w:val="008D5EAC"/>
    <w:rsid w:val="008E0FA0"/>
    <w:rsid w:val="008E142C"/>
    <w:rsid w:val="008E2022"/>
    <w:rsid w:val="008E2564"/>
    <w:rsid w:val="008E380C"/>
    <w:rsid w:val="008E5522"/>
    <w:rsid w:val="008E6006"/>
    <w:rsid w:val="008E6779"/>
    <w:rsid w:val="008F65D5"/>
    <w:rsid w:val="008F703E"/>
    <w:rsid w:val="008F7764"/>
    <w:rsid w:val="009059CD"/>
    <w:rsid w:val="00915251"/>
    <w:rsid w:val="00922128"/>
    <w:rsid w:val="0093098F"/>
    <w:rsid w:val="00932283"/>
    <w:rsid w:val="00940901"/>
    <w:rsid w:val="00940BA7"/>
    <w:rsid w:val="009428CB"/>
    <w:rsid w:val="0094391C"/>
    <w:rsid w:val="0094541E"/>
    <w:rsid w:val="00951C29"/>
    <w:rsid w:val="00951DE7"/>
    <w:rsid w:val="0095429A"/>
    <w:rsid w:val="00954AD5"/>
    <w:rsid w:val="009607A4"/>
    <w:rsid w:val="00961984"/>
    <w:rsid w:val="009668DA"/>
    <w:rsid w:val="0097045C"/>
    <w:rsid w:val="009814B7"/>
    <w:rsid w:val="00982340"/>
    <w:rsid w:val="009956FF"/>
    <w:rsid w:val="009A24D7"/>
    <w:rsid w:val="009B2623"/>
    <w:rsid w:val="009B6BF9"/>
    <w:rsid w:val="009C5035"/>
    <w:rsid w:val="009C73E2"/>
    <w:rsid w:val="009C76D1"/>
    <w:rsid w:val="009D0786"/>
    <w:rsid w:val="009D0B30"/>
    <w:rsid w:val="009E4319"/>
    <w:rsid w:val="009F10CB"/>
    <w:rsid w:val="009F571B"/>
    <w:rsid w:val="00A063C7"/>
    <w:rsid w:val="00A14190"/>
    <w:rsid w:val="00A153EF"/>
    <w:rsid w:val="00A20D67"/>
    <w:rsid w:val="00A21FC6"/>
    <w:rsid w:val="00A222EE"/>
    <w:rsid w:val="00A3096C"/>
    <w:rsid w:val="00A354E0"/>
    <w:rsid w:val="00A4125D"/>
    <w:rsid w:val="00A416C4"/>
    <w:rsid w:val="00A46DF7"/>
    <w:rsid w:val="00A473D6"/>
    <w:rsid w:val="00A546B8"/>
    <w:rsid w:val="00A60B39"/>
    <w:rsid w:val="00A62350"/>
    <w:rsid w:val="00A67DF9"/>
    <w:rsid w:val="00A7107C"/>
    <w:rsid w:val="00A74845"/>
    <w:rsid w:val="00A75721"/>
    <w:rsid w:val="00A76711"/>
    <w:rsid w:val="00A80E27"/>
    <w:rsid w:val="00A8160B"/>
    <w:rsid w:val="00A843AA"/>
    <w:rsid w:val="00A849F9"/>
    <w:rsid w:val="00A86500"/>
    <w:rsid w:val="00A86C92"/>
    <w:rsid w:val="00A87ADB"/>
    <w:rsid w:val="00A903F7"/>
    <w:rsid w:val="00A904B6"/>
    <w:rsid w:val="00A93962"/>
    <w:rsid w:val="00A9693A"/>
    <w:rsid w:val="00A96B64"/>
    <w:rsid w:val="00AA0CD0"/>
    <w:rsid w:val="00AA4306"/>
    <w:rsid w:val="00AA692B"/>
    <w:rsid w:val="00AA6934"/>
    <w:rsid w:val="00AB13A8"/>
    <w:rsid w:val="00AB72E7"/>
    <w:rsid w:val="00AC118B"/>
    <w:rsid w:val="00AC287A"/>
    <w:rsid w:val="00AD3342"/>
    <w:rsid w:val="00AD671E"/>
    <w:rsid w:val="00AD6BA9"/>
    <w:rsid w:val="00AE7DB1"/>
    <w:rsid w:val="00AF1F63"/>
    <w:rsid w:val="00AF700D"/>
    <w:rsid w:val="00B00EA7"/>
    <w:rsid w:val="00B01B97"/>
    <w:rsid w:val="00B065E9"/>
    <w:rsid w:val="00B06C04"/>
    <w:rsid w:val="00B06E86"/>
    <w:rsid w:val="00B10529"/>
    <w:rsid w:val="00B217C2"/>
    <w:rsid w:val="00B2210B"/>
    <w:rsid w:val="00B22E9E"/>
    <w:rsid w:val="00B24B7C"/>
    <w:rsid w:val="00B27D97"/>
    <w:rsid w:val="00B27E2C"/>
    <w:rsid w:val="00B30990"/>
    <w:rsid w:val="00B41ED0"/>
    <w:rsid w:val="00B42A7F"/>
    <w:rsid w:val="00B42D49"/>
    <w:rsid w:val="00B4497C"/>
    <w:rsid w:val="00B50F42"/>
    <w:rsid w:val="00B5230A"/>
    <w:rsid w:val="00B5238D"/>
    <w:rsid w:val="00B53863"/>
    <w:rsid w:val="00B53F49"/>
    <w:rsid w:val="00B54C5C"/>
    <w:rsid w:val="00B6034E"/>
    <w:rsid w:val="00B61FBB"/>
    <w:rsid w:val="00B624FC"/>
    <w:rsid w:val="00B6649C"/>
    <w:rsid w:val="00B66FD4"/>
    <w:rsid w:val="00B7577E"/>
    <w:rsid w:val="00B76C64"/>
    <w:rsid w:val="00B76FD7"/>
    <w:rsid w:val="00B7778E"/>
    <w:rsid w:val="00B80830"/>
    <w:rsid w:val="00B850E5"/>
    <w:rsid w:val="00B96F08"/>
    <w:rsid w:val="00BA18A9"/>
    <w:rsid w:val="00BA4516"/>
    <w:rsid w:val="00BB6DEB"/>
    <w:rsid w:val="00BB70D6"/>
    <w:rsid w:val="00BC0954"/>
    <w:rsid w:val="00BC229E"/>
    <w:rsid w:val="00BD0944"/>
    <w:rsid w:val="00BD775D"/>
    <w:rsid w:val="00BE1C8E"/>
    <w:rsid w:val="00BE243B"/>
    <w:rsid w:val="00BE66A1"/>
    <w:rsid w:val="00BE77B9"/>
    <w:rsid w:val="00BF718B"/>
    <w:rsid w:val="00C00C4B"/>
    <w:rsid w:val="00C016D4"/>
    <w:rsid w:val="00C11E65"/>
    <w:rsid w:val="00C1205C"/>
    <w:rsid w:val="00C143D7"/>
    <w:rsid w:val="00C1697A"/>
    <w:rsid w:val="00C25C13"/>
    <w:rsid w:val="00C34EFD"/>
    <w:rsid w:val="00C3673C"/>
    <w:rsid w:val="00C42CB8"/>
    <w:rsid w:val="00C44B67"/>
    <w:rsid w:val="00C453E1"/>
    <w:rsid w:val="00C462AC"/>
    <w:rsid w:val="00C53276"/>
    <w:rsid w:val="00C54669"/>
    <w:rsid w:val="00C55C31"/>
    <w:rsid w:val="00C56924"/>
    <w:rsid w:val="00C63E8A"/>
    <w:rsid w:val="00C669AB"/>
    <w:rsid w:val="00C66F87"/>
    <w:rsid w:val="00C70D62"/>
    <w:rsid w:val="00C72D5D"/>
    <w:rsid w:val="00C83669"/>
    <w:rsid w:val="00C846E2"/>
    <w:rsid w:val="00C84CD1"/>
    <w:rsid w:val="00C97950"/>
    <w:rsid w:val="00CA0B0E"/>
    <w:rsid w:val="00CB1AAB"/>
    <w:rsid w:val="00CB1B90"/>
    <w:rsid w:val="00CC0CD9"/>
    <w:rsid w:val="00CD1243"/>
    <w:rsid w:val="00CD25BB"/>
    <w:rsid w:val="00CD51E0"/>
    <w:rsid w:val="00CD6A7B"/>
    <w:rsid w:val="00CE19EF"/>
    <w:rsid w:val="00CE37EE"/>
    <w:rsid w:val="00CF2015"/>
    <w:rsid w:val="00D003A5"/>
    <w:rsid w:val="00D0314F"/>
    <w:rsid w:val="00D045C5"/>
    <w:rsid w:val="00D10BE6"/>
    <w:rsid w:val="00D10C64"/>
    <w:rsid w:val="00D12373"/>
    <w:rsid w:val="00D131C3"/>
    <w:rsid w:val="00D13517"/>
    <w:rsid w:val="00D142F1"/>
    <w:rsid w:val="00D15000"/>
    <w:rsid w:val="00D21586"/>
    <w:rsid w:val="00D22CEA"/>
    <w:rsid w:val="00D23316"/>
    <w:rsid w:val="00D31D94"/>
    <w:rsid w:val="00D35829"/>
    <w:rsid w:val="00D3718C"/>
    <w:rsid w:val="00D54B28"/>
    <w:rsid w:val="00D60081"/>
    <w:rsid w:val="00D65FAC"/>
    <w:rsid w:val="00D8207B"/>
    <w:rsid w:val="00D85337"/>
    <w:rsid w:val="00DA1872"/>
    <w:rsid w:val="00DA6195"/>
    <w:rsid w:val="00DC3847"/>
    <w:rsid w:val="00DC6D5C"/>
    <w:rsid w:val="00DD78D8"/>
    <w:rsid w:val="00DD7903"/>
    <w:rsid w:val="00DE092D"/>
    <w:rsid w:val="00DE797B"/>
    <w:rsid w:val="00DE7B47"/>
    <w:rsid w:val="00DF0249"/>
    <w:rsid w:val="00DF452F"/>
    <w:rsid w:val="00DF5280"/>
    <w:rsid w:val="00DF7EF9"/>
    <w:rsid w:val="00E05B75"/>
    <w:rsid w:val="00E11728"/>
    <w:rsid w:val="00E11824"/>
    <w:rsid w:val="00E119BA"/>
    <w:rsid w:val="00E13080"/>
    <w:rsid w:val="00E1352B"/>
    <w:rsid w:val="00E1517D"/>
    <w:rsid w:val="00E202E4"/>
    <w:rsid w:val="00E24622"/>
    <w:rsid w:val="00E24C91"/>
    <w:rsid w:val="00E2520D"/>
    <w:rsid w:val="00E30014"/>
    <w:rsid w:val="00E346E6"/>
    <w:rsid w:val="00E4608F"/>
    <w:rsid w:val="00E475DE"/>
    <w:rsid w:val="00E63465"/>
    <w:rsid w:val="00E640D9"/>
    <w:rsid w:val="00E710D7"/>
    <w:rsid w:val="00E72FDE"/>
    <w:rsid w:val="00E75F1F"/>
    <w:rsid w:val="00E77D2C"/>
    <w:rsid w:val="00E87B67"/>
    <w:rsid w:val="00E94114"/>
    <w:rsid w:val="00E965C1"/>
    <w:rsid w:val="00E970D6"/>
    <w:rsid w:val="00EA1EB8"/>
    <w:rsid w:val="00EA4651"/>
    <w:rsid w:val="00EB1B63"/>
    <w:rsid w:val="00EB68F8"/>
    <w:rsid w:val="00EC13ED"/>
    <w:rsid w:val="00ED27BC"/>
    <w:rsid w:val="00EE18EC"/>
    <w:rsid w:val="00EE2E23"/>
    <w:rsid w:val="00EE4B81"/>
    <w:rsid w:val="00EF056A"/>
    <w:rsid w:val="00EF410D"/>
    <w:rsid w:val="00EF6AF0"/>
    <w:rsid w:val="00F03AF3"/>
    <w:rsid w:val="00F07A2F"/>
    <w:rsid w:val="00F21777"/>
    <w:rsid w:val="00F22ABE"/>
    <w:rsid w:val="00F256A3"/>
    <w:rsid w:val="00F30634"/>
    <w:rsid w:val="00F31098"/>
    <w:rsid w:val="00F32886"/>
    <w:rsid w:val="00F37F1D"/>
    <w:rsid w:val="00F4761B"/>
    <w:rsid w:val="00F53E06"/>
    <w:rsid w:val="00F60113"/>
    <w:rsid w:val="00F64507"/>
    <w:rsid w:val="00F66F8F"/>
    <w:rsid w:val="00F7117C"/>
    <w:rsid w:val="00F71F77"/>
    <w:rsid w:val="00F726F0"/>
    <w:rsid w:val="00F74830"/>
    <w:rsid w:val="00F751B4"/>
    <w:rsid w:val="00F87D92"/>
    <w:rsid w:val="00F91BBE"/>
    <w:rsid w:val="00F9336B"/>
    <w:rsid w:val="00F94586"/>
    <w:rsid w:val="00FA2075"/>
    <w:rsid w:val="00FA3868"/>
    <w:rsid w:val="00FA4936"/>
    <w:rsid w:val="00FA5577"/>
    <w:rsid w:val="00FA6B89"/>
    <w:rsid w:val="00FB29A4"/>
    <w:rsid w:val="00FB347C"/>
    <w:rsid w:val="00FC2BC1"/>
    <w:rsid w:val="00FC3286"/>
    <w:rsid w:val="00FC7A52"/>
    <w:rsid w:val="00FD0C62"/>
    <w:rsid w:val="00FE3BE6"/>
    <w:rsid w:val="00FE50EB"/>
    <w:rsid w:val="00FF03C9"/>
    <w:rsid w:val="00FF0C54"/>
    <w:rsid w:val="00FF50C9"/>
    <w:rsid w:val="00FF6266"/>
    <w:rsid w:val="00FF65D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6046D"/>
  <w15:docId w15:val="{6C35699E-FBE9-457D-9FF0-9F8F5FAE9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FE1"/>
    <w:pPr>
      <w:spacing w:after="0" w:line="240" w:lineRule="auto"/>
    </w:pPr>
    <w:rPr>
      <w:rFonts w:ascii="Times New Roman" w:eastAsia="Times New Roman" w:hAnsi="Times New Roman" w:cs="Times New Roman"/>
      <w:sz w:val="24"/>
      <w:szCs w:val="24"/>
      <w:lang w:eastAsia="nb-NO"/>
    </w:rPr>
  </w:style>
  <w:style w:type="paragraph" w:styleId="Overskrift1">
    <w:name w:val="heading 1"/>
    <w:basedOn w:val="Normal"/>
    <w:next w:val="Normal"/>
    <w:link w:val="Overskrift1Tegn"/>
    <w:qFormat/>
    <w:rsid w:val="00785FE1"/>
    <w:pPr>
      <w:keepNext/>
      <w:jc w:val="center"/>
      <w:outlineLvl w:val="0"/>
    </w:pPr>
    <w:rPr>
      <w:b/>
      <w:bCs/>
      <w:sz w:val="32"/>
    </w:rPr>
  </w:style>
  <w:style w:type="paragraph" w:styleId="Overskrift3">
    <w:name w:val="heading 3"/>
    <w:basedOn w:val="Normal"/>
    <w:next w:val="Normal"/>
    <w:link w:val="Overskrift3Tegn"/>
    <w:qFormat/>
    <w:rsid w:val="00785FE1"/>
    <w:pPr>
      <w:keepNext/>
      <w:outlineLvl w:val="2"/>
    </w:pPr>
    <w:rPr>
      <w:b/>
      <w:bC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785FE1"/>
    <w:rPr>
      <w:rFonts w:ascii="Times New Roman" w:eastAsia="Times New Roman" w:hAnsi="Times New Roman" w:cs="Times New Roman"/>
      <w:b/>
      <w:bCs/>
      <w:sz w:val="32"/>
      <w:szCs w:val="24"/>
      <w:lang w:eastAsia="nb-NO"/>
    </w:rPr>
  </w:style>
  <w:style w:type="character" w:customStyle="1" w:styleId="Overskrift3Tegn">
    <w:name w:val="Overskrift 3 Tegn"/>
    <w:basedOn w:val="Standardskriftforavsnitt"/>
    <w:link w:val="Overskrift3"/>
    <w:rsid w:val="00785FE1"/>
    <w:rPr>
      <w:rFonts w:ascii="Times New Roman" w:eastAsia="Times New Roman" w:hAnsi="Times New Roman" w:cs="Times New Roman"/>
      <w:b/>
      <w:bCs/>
      <w:sz w:val="24"/>
      <w:szCs w:val="24"/>
      <w:lang w:eastAsia="nb-NO"/>
    </w:rPr>
  </w:style>
  <w:style w:type="paragraph" w:styleId="Brdtekstinnrykk">
    <w:name w:val="Body Text Indent"/>
    <w:basedOn w:val="Normal"/>
    <w:link w:val="BrdtekstinnrykkTegn"/>
    <w:rsid w:val="00785FE1"/>
    <w:pPr>
      <w:ind w:left="708"/>
    </w:pPr>
    <w:rPr>
      <w:b/>
      <w:bCs/>
    </w:rPr>
  </w:style>
  <w:style w:type="character" w:customStyle="1" w:styleId="BrdtekstinnrykkTegn">
    <w:name w:val="Brødtekstinnrykk Tegn"/>
    <w:basedOn w:val="Standardskriftforavsnitt"/>
    <w:link w:val="Brdtekstinnrykk"/>
    <w:rsid w:val="00785FE1"/>
    <w:rPr>
      <w:rFonts w:ascii="Times New Roman" w:eastAsia="Times New Roman" w:hAnsi="Times New Roman" w:cs="Times New Roman"/>
      <w:b/>
      <w:bCs/>
      <w:sz w:val="24"/>
      <w:szCs w:val="24"/>
      <w:lang w:eastAsia="nb-NO"/>
    </w:rPr>
  </w:style>
  <w:style w:type="paragraph" w:styleId="Topptekst">
    <w:name w:val="header"/>
    <w:basedOn w:val="Normal"/>
    <w:link w:val="TopptekstTegn"/>
    <w:uiPriority w:val="99"/>
    <w:rsid w:val="00785FE1"/>
    <w:pPr>
      <w:tabs>
        <w:tab w:val="center" w:pos="4536"/>
        <w:tab w:val="right" w:pos="9072"/>
      </w:tabs>
    </w:pPr>
  </w:style>
  <w:style w:type="character" w:customStyle="1" w:styleId="TopptekstTegn">
    <w:name w:val="Topptekst Tegn"/>
    <w:basedOn w:val="Standardskriftforavsnitt"/>
    <w:link w:val="Topptekst"/>
    <w:uiPriority w:val="99"/>
    <w:rsid w:val="00785FE1"/>
    <w:rPr>
      <w:rFonts w:ascii="Times New Roman" w:eastAsia="Times New Roman" w:hAnsi="Times New Roman" w:cs="Times New Roman"/>
      <w:sz w:val="24"/>
      <w:szCs w:val="24"/>
      <w:lang w:eastAsia="nb-NO"/>
    </w:rPr>
  </w:style>
  <w:style w:type="character" w:styleId="Hyperkobling">
    <w:name w:val="Hyperlink"/>
    <w:basedOn w:val="Standardskriftforavsnitt"/>
    <w:rsid w:val="00785FE1"/>
    <w:rPr>
      <w:color w:val="0000FF"/>
      <w:u w:val="single"/>
    </w:rPr>
  </w:style>
  <w:style w:type="paragraph" w:customStyle="1" w:styleId="Body1">
    <w:name w:val="Body 1"/>
    <w:rsid w:val="00785FE1"/>
    <w:pPr>
      <w:spacing w:after="0" w:line="240" w:lineRule="auto"/>
      <w:outlineLvl w:val="0"/>
    </w:pPr>
    <w:rPr>
      <w:rFonts w:ascii="Times New Roman" w:eastAsia="Arial Unicode MS" w:hAnsi="Times New Roman" w:cs="Times New Roman"/>
      <w:color w:val="000000"/>
      <w:sz w:val="24"/>
      <w:szCs w:val="20"/>
      <w:u w:color="000000"/>
      <w:lang w:eastAsia="nb-NO"/>
    </w:rPr>
  </w:style>
  <w:style w:type="paragraph" w:styleId="Listeavsnitt">
    <w:name w:val="List Paragraph"/>
    <w:basedOn w:val="Normal"/>
    <w:uiPriority w:val="34"/>
    <w:qFormat/>
    <w:rsid w:val="00B850E5"/>
    <w:pPr>
      <w:ind w:left="720"/>
      <w:contextualSpacing/>
    </w:pPr>
  </w:style>
  <w:style w:type="paragraph" w:styleId="Bunntekst">
    <w:name w:val="footer"/>
    <w:basedOn w:val="Normal"/>
    <w:link w:val="BunntekstTegn"/>
    <w:uiPriority w:val="99"/>
    <w:unhideWhenUsed/>
    <w:rsid w:val="00262970"/>
    <w:pPr>
      <w:tabs>
        <w:tab w:val="center" w:pos="4536"/>
        <w:tab w:val="right" w:pos="9072"/>
      </w:tabs>
    </w:pPr>
  </w:style>
  <w:style w:type="character" w:customStyle="1" w:styleId="BunntekstTegn">
    <w:name w:val="Bunntekst Tegn"/>
    <w:basedOn w:val="Standardskriftforavsnitt"/>
    <w:link w:val="Bunntekst"/>
    <w:uiPriority w:val="99"/>
    <w:rsid w:val="00262970"/>
    <w:rPr>
      <w:rFonts w:ascii="Times New Roman" w:eastAsia="Times New Roman" w:hAnsi="Times New Roman" w:cs="Times New Roman"/>
      <w:sz w:val="24"/>
      <w:szCs w:val="24"/>
      <w:lang w:eastAsia="nb-NO"/>
    </w:rPr>
  </w:style>
  <w:style w:type="paragraph" w:styleId="Ingenmellomrom">
    <w:name w:val="No Spacing"/>
    <w:basedOn w:val="Normal"/>
    <w:uiPriority w:val="1"/>
    <w:qFormat/>
    <w:rsid w:val="009668DA"/>
    <w:rPr>
      <w:rFonts w:ascii="Calibri" w:eastAsiaTheme="minorHAnsi" w:hAnsi="Calibri" w:cs="Calibri"/>
      <w:sz w:val="22"/>
      <w:szCs w:val="22"/>
      <w:lang w:eastAsia="en-US"/>
    </w:rPr>
  </w:style>
  <w:style w:type="character" w:customStyle="1" w:styleId="apple-converted-space">
    <w:name w:val="apple-converted-space"/>
    <w:basedOn w:val="Standardskriftforavsnitt"/>
    <w:rsid w:val="004303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918308">
      <w:bodyDiv w:val="1"/>
      <w:marLeft w:val="0"/>
      <w:marRight w:val="0"/>
      <w:marTop w:val="0"/>
      <w:marBottom w:val="0"/>
      <w:divBdr>
        <w:top w:val="none" w:sz="0" w:space="0" w:color="auto"/>
        <w:left w:val="none" w:sz="0" w:space="0" w:color="auto"/>
        <w:bottom w:val="none" w:sz="0" w:space="0" w:color="auto"/>
        <w:right w:val="none" w:sz="0" w:space="0" w:color="auto"/>
      </w:divBdr>
      <w:divsChild>
        <w:div w:id="144318624">
          <w:marLeft w:val="0"/>
          <w:marRight w:val="0"/>
          <w:marTop w:val="0"/>
          <w:marBottom w:val="0"/>
          <w:divBdr>
            <w:top w:val="none" w:sz="0" w:space="0" w:color="auto"/>
            <w:left w:val="none" w:sz="0" w:space="0" w:color="auto"/>
            <w:bottom w:val="none" w:sz="0" w:space="0" w:color="auto"/>
            <w:right w:val="none" w:sz="0" w:space="0" w:color="auto"/>
          </w:divBdr>
          <w:divsChild>
            <w:div w:id="1966543627">
              <w:marLeft w:val="0"/>
              <w:marRight w:val="0"/>
              <w:marTop w:val="0"/>
              <w:marBottom w:val="0"/>
              <w:divBdr>
                <w:top w:val="none" w:sz="0" w:space="0" w:color="auto"/>
                <w:left w:val="none" w:sz="0" w:space="0" w:color="auto"/>
                <w:bottom w:val="none" w:sz="0" w:space="0" w:color="auto"/>
                <w:right w:val="none" w:sz="0" w:space="0" w:color="auto"/>
              </w:divBdr>
              <w:divsChild>
                <w:div w:id="1305814992">
                  <w:marLeft w:val="0"/>
                  <w:marRight w:val="0"/>
                  <w:marTop w:val="0"/>
                  <w:marBottom w:val="0"/>
                  <w:divBdr>
                    <w:top w:val="none" w:sz="0" w:space="0" w:color="auto"/>
                    <w:left w:val="none" w:sz="0" w:space="0" w:color="auto"/>
                    <w:bottom w:val="none" w:sz="0" w:space="0" w:color="auto"/>
                    <w:right w:val="none" w:sz="0" w:space="0" w:color="auto"/>
                  </w:divBdr>
                  <w:divsChild>
                    <w:div w:id="1982540915">
                      <w:marLeft w:val="0"/>
                      <w:marRight w:val="0"/>
                      <w:marTop w:val="0"/>
                      <w:marBottom w:val="0"/>
                      <w:divBdr>
                        <w:top w:val="none" w:sz="0" w:space="0" w:color="auto"/>
                        <w:left w:val="none" w:sz="0" w:space="0" w:color="auto"/>
                        <w:bottom w:val="none" w:sz="0" w:space="0" w:color="auto"/>
                        <w:right w:val="none" w:sz="0" w:space="0" w:color="auto"/>
                      </w:divBdr>
                      <w:divsChild>
                        <w:div w:id="1167207547">
                          <w:marLeft w:val="90"/>
                          <w:marRight w:val="60"/>
                          <w:marTop w:val="375"/>
                          <w:marBottom w:val="120"/>
                          <w:divBdr>
                            <w:top w:val="none" w:sz="0" w:space="0" w:color="auto"/>
                            <w:left w:val="none" w:sz="0" w:space="0" w:color="auto"/>
                            <w:bottom w:val="none" w:sz="0" w:space="0" w:color="auto"/>
                            <w:right w:val="none" w:sz="0" w:space="0" w:color="auto"/>
                          </w:divBdr>
                          <w:divsChild>
                            <w:div w:id="1619800306">
                              <w:marLeft w:val="0"/>
                              <w:marRight w:val="0"/>
                              <w:marTop w:val="0"/>
                              <w:marBottom w:val="0"/>
                              <w:divBdr>
                                <w:top w:val="single" w:sz="6" w:space="8" w:color="CCCCCC"/>
                                <w:left w:val="none" w:sz="0" w:space="0" w:color="auto"/>
                                <w:bottom w:val="none" w:sz="0" w:space="0" w:color="auto"/>
                                <w:right w:val="none" w:sz="0" w:space="0" w:color="auto"/>
                              </w:divBdr>
                              <w:divsChild>
                                <w:div w:id="32547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7444028">
      <w:bodyDiv w:val="1"/>
      <w:marLeft w:val="0"/>
      <w:marRight w:val="0"/>
      <w:marTop w:val="0"/>
      <w:marBottom w:val="0"/>
      <w:divBdr>
        <w:top w:val="none" w:sz="0" w:space="0" w:color="auto"/>
        <w:left w:val="none" w:sz="0" w:space="0" w:color="auto"/>
        <w:bottom w:val="none" w:sz="0" w:space="0" w:color="auto"/>
        <w:right w:val="none" w:sz="0" w:space="0" w:color="auto"/>
      </w:divBdr>
    </w:div>
    <w:div w:id="1373308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ost@sandefjord.kirken.no" TargetMode="External"/><Relationship Id="rId14" Type="http://schemas.openxmlformats.org/officeDocument/2006/relationships/customXml" Target="../customXml/item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A08A91F7A3818747B883CF65A9088CB3" ma:contentTypeVersion="12" ma:contentTypeDescription="Opprett et nytt dokument." ma:contentTypeScope="" ma:versionID="37c139e1da98c72e9fbe04f1ffb34371">
  <xsd:schema xmlns:xsd="http://www.w3.org/2001/XMLSchema" xmlns:xs="http://www.w3.org/2001/XMLSchema" xmlns:p="http://schemas.microsoft.com/office/2006/metadata/properties" xmlns:ns2="773a7f22-22d3-4e8d-9847-30400e49745d" xmlns:ns3="1112c9cd-63e1-4327-9cc3-0aeb4338d8c6" targetNamespace="http://schemas.microsoft.com/office/2006/metadata/properties" ma:root="true" ma:fieldsID="9ffdefa5e5eecc70fcdc2fe83d0c6c13" ns2:_="" ns3:_="">
    <xsd:import namespace="773a7f22-22d3-4e8d-9847-30400e49745d"/>
    <xsd:import namespace="1112c9cd-63e1-4327-9cc3-0aeb4338d8c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3a7f22-22d3-4e8d-9847-30400e497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emerkelapper" ma:readOnly="false" ma:fieldId="{5cf76f15-5ced-4ddc-b409-7134ff3c332f}" ma:taxonomyMulti="true" ma:sspId="92c3bd9a-26a3-4ee9-bdab-dea02880390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112c9cd-63e1-4327-9cc3-0aeb4338d8c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677d349-3742-4bdc-940b-bd5cfbe6638d}" ma:internalName="TaxCatchAll" ma:showField="CatchAllData" ma:web="1112c9cd-63e1-4327-9cc3-0aeb4338d8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112c9cd-63e1-4327-9cc3-0aeb4338d8c6" xsi:nil="true"/>
    <lcf76f155ced4ddcb4097134ff3c332f xmlns="773a7f22-22d3-4e8d-9847-30400e4974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786693F-249F-4175-9C67-66B715E633BE}">
  <ds:schemaRefs>
    <ds:schemaRef ds:uri="http://schemas.openxmlformats.org/officeDocument/2006/bibliography"/>
  </ds:schemaRefs>
</ds:datastoreItem>
</file>

<file path=customXml/itemProps2.xml><?xml version="1.0" encoding="utf-8"?>
<ds:datastoreItem xmlns:ds="http://schemas.openxmlformats.org/officeDocument/2006/customXml" ds:itemID="{E23203B0-FB98-4C89-915D-F693B0099109}"/>
</file>

<file path=customXml/itemProps3.xml><?xml version="1.0" encoding="utf-8"?>
<ds:datastoreItem xmlns:ds="http://schemas.openxmlformats.org/officeDocument/2006/customXml" ds:itemID="{AB6BCDC8-9C93-4874-9BC4-899685570072}"/>
</file>

<file path=customXml/itemProps4.xml><?xml version="1.0" encoding="utf-8"?>
<ds:datastoreItem xmlns:ds="http://schemas.openxmlformats.org/officeDocument/2006/customXml" ds:itemID="{A51F2E91-80FE-45C8-B554-F90E5FA57E40}"/>
</file>

<file path=docProps/app.xml><?xml version="1.0" encoding="utf-8"?>
<Properties xmlns="http://schemas.openxmlformats.org/officeDocument/2006/extended-properties" xmlns:vt="http://schemas.openxmlformats.org/officeDocument/2006/docPropsVTypes">
  <Template>Normal</Template>
  <TotalTime>3</TotalTime>
  <Pages>4</Pages>
  <Words>1027</Words>
  <Characters>5446</Characters>
  <Application>Microsoft Office Word</Application>
  <DocSecurity>4</DocSecurity>
  <Lines>45</Lines>
  <Paragraphs>12</Paragraphs>
  <ScaleCrop>false</ScaleCrop>
  <HeadingPairs>
    <vt:vector size="4" baseType="variant">
      <vt:variant>
        <vt:lpstr>Tittel</vt:lpstr>
      </vt:variant>
      <vt:variant>
        <vt:i4>1</vt:i4>
      </vt:variant>
      <vt:variant>
        <vt:lpstr>Overskrifter</vt:lpstr>
      </vt:variant>
      <vt:variant>
        <vt:i4>5</vt:i4>
      </vt:variant>
    </vt:vector>
  </HeadingPairs>
  <TitlesOfParts>
    <vt:vector size="6" baseType="lpstr">
      <vt:lpstr/>
      <vt:lpstr>MØTEINNKALLING</vt:lpstr>
      <vt:lpstr>S A K S L I S T E</vt:lpstr>
      <vt:lpstr/>
      <vt:lpstr>SAK  33 /25 GODKJENNING MØTEINNKALLING</vt:lpstr>
      <vt:lpstr>SAK  33 /25	GODKJENNING MØTEINNKALLING</vt:lpstr>
    </vt:vector>
  </TitlesOfParts>
  <Company/>
  <LinksUpToDate>false</LinksUpToDate>
  <CharactersWithSpaces>6461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Gunnbjørg Furuset</dc:creator>
  <cp:lastModifiedBy>Sidsel  Øyvåg</cp:lastModifiedBy>
  <cp:revision>2</cp:revision>
  <cp:lastPrinted>2025-10-02T07:02:00Z</cp:lastPrinted>
  <dcterms:created xsi:type="dcterms:W3CDTF">2025-10-04T09:08:00Z</dcterms:created>
  <dcterms:modified xsi:type="dcterms:W3CDTF">2025-10-04T09:08:00Z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0x010100A08A91F7A3818747B883CF65A9088CB3</vt:lpwstr>
  </property>
</Properties>
</file>